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77D2E" w14:textId="77777777" w:rsidR="00A36F84" w:rsidRPr="00294899" w:rsidRDefault="00A36F84" w:rsidP="00D554CD">
      <w:pPr>
        <w:jc w:val="both"/>
        <w:rPr>
          <w:rFonts w:ascii="Arial Narrow" w:hAnsi="Arial Narrow" w:cs="Times New Roman"/>
        </w:rPr>
      </w:pPr>
      <w:r w:rsidRPr="00294899">
        <w:rPr>
          <w:rFonts w:ascii="Arial Narrow" w:hAnsi="Arial Narrow" w:cs="Times New Roman"/>
        </w:rPr>
        <w:tab/>
      </w:r>
      <w:r w:rsidRPr="00294899">
        <w:rPr>
          <w:rFonts w:ascii="Arial Narrow" w:hAnsi="Arial Narrow" w:cs="Times New Roman"/>
        </w:rPr>
        <w:tab/>
      </w:r>
      <w:r w:rsidRPr="00294899">
        <w:rPr>
          <w:rFonts w:ascii="Arial Narrow" w:hAnsi="Arial Narrow" w:cs="Times New Roman"/>
        </w:rPr>
        <w:tab/>
      </w:r>
      <w:r w:rsidRPr="00294899">
        <w:rPr>
          <w:rFonts w:ascii="Arial Narrow" w:hAnsi="Arial Narrow" w:cs="Times New Roman"/>
        </w:rPr>
        <w:tab/>
      </w:r>
      <w:r w:rsidRPr="00294899">
        <w:rPr>
          <w:rFonts w:ascii="Arial Narrow" w:hAnsi="Arial Narrow" w:cs="Times New Roman"/>
        </w:rPr>
        <w:tab/>
      </w:r>
      <w:r w:rsidRPr="00294899">
        <w:rPr>
          <w:rFonts w:ascii="Arial Narrow" w:hAnsi="Arial Narrow" w:cs="Times New Roman"/>
        </w:rPr>
        <w:tab/>
      </w:r>
    </w:p>
    <w:p w14:paraId="7F8A0C33" w14:textId="77100BCC" w:rsidR="00D554CD" w:rsidRPr="00294899" w:rsidRDefault="00D554CD" w:rsidP="00D554CD">
      <w:pPr>
        <w:jc w:val="both"/>
        <w:rPr>
          <w:rFonts w:ascii="Arial Narrow" w:hAnsi="Arial Narrow" w:cs="Times New Roman"/>
        </w:rPr>
      </w:pPr>
      <w:r w:rsidRPr="00294899">
        <w:rPr>
          <w:rFonts w:ascii="Arial Narrow" w:hAnsi="Arial Narrow" w:cs="Times New Roman"/>
        </w:rPr>
        <w:t>Temeljem članka 30. stavka 2. Zakona o komunalnom gospodarstvu („Narodne novine“, br. 68/18</w:t>
      </w:r>
      <w:r w:rsidR="002E3535" w:rsidRPr="00294899">
        <w:rPr>
          <w:rFonts w:ascii="Arial Narrow" w:hAnsi="Arial Narrow" w:cs="Times New Roman"/>
        </w:rPr>
        <w:t>,</w:t>
      </w:r>
      <w:r w:rsidRPr="00294899">
        <w:rPr>
          <w:rFonts w:ascii="Arial Narrow" w:hAnsi="Arial Narrow" w:cs="Times New Roman"/>
        </w:rPr>
        <w:t xml:space="preserve"> 110/18</w:t>
      </w:r>
      <w:r w:rsidR="002E3535" w:rsidRPr="00294899">
        <w:rPr>
          <w:rFonts w:ascii="Arial Narrow" w:hAnsi="Arial Narrow" w:cs="Times New Roman"/>
        </w:rPr>
        <w:t xml:space="preserve"> i 32/20</w:t>
      </w:r>
      <w:r w:rsidRPr="00294899">
        <w:rPr>
          <w:rFonts w:ascii="Arial Narrow" w:hAnsi="Arial Narrow" w:cs="Times New Roman"/>
        </w:rPr>
        <w:t xml:space="preserve">), </w:t>
      </w:r>
      <w:r w:rsidR="00700A25" w:rsidRPr="00294899">
        <w:rPr>
          <w:rFonts w:ascii="Arial Narrow" w:hAnsi="Arial Narrow" w:cs="Times New Roman"/>
        </w:rPr>
        <w:t xml:space="preserve">Odluke o uređenju prometa na području mjesta Grožnjan od 29. </w:t>
      </w:r>
      <w:r w:rsidR="002E3535" w:rsidRPr="00294899">
        <w:rPr>
          <w:rFonts w:ascii="Arial Narrow" w:hAnsi="Arial Narrow" w:cs="Times New Roman"/>
        </w:rPr>
        <w:t>s</w:t>
      </w:r>
      <w:r w:rsidR="00700A25" w:rsidRPr="00294899">
        <w:rPr>
          <w:rFonts w:ascii="Arial Narrow" w:hAnsi="Arial Narrow" w:cs="Times New Roman"/>
        </w:rPr>
        <w:t>rpnja 2016.g., Odluke o određivanju javnih parkirališta na kojima se obavlja naplata usluge parkiranja, o određivanju parkirališne zone, vremenu i uvjetima naplate na javnim parkiralištima na području Općine Grožnjan Grisignana,  Općinsko vijeće Općine Grožnjan Grisignana,</w:t>
      </w:r>
      <w:r w:rsidRPr="00294899">
        <w:rPr>
          <w:rFonts w:ascii="Arial Narrow" w:hAnsi="Arial Narrow" w:cs="Times New Roman"/>
        </w:rPr>
        <w:t xml:space="preserve"> na sjednici održanoj dana </w:t>
      </w:r>
      <w:r w:rsidR="001B6628" w:rsidRPr="00294899">
        <w:rPr>
          <w:rFonts w:ascii="Arial Narrow" w:hAnsi="Arial Narrow" w:cs="Times New Roman"/>
        </w:rPr>
        <w:t>24. studenoga</w:t>
      </w:r>
      <w:r w:rsidR="00700A25" w:rsidRPr="00294899">
        <w:rPr>
          <w:rFonts w:ascii="Arial Narrow" w:hAnsi="Arial Narrow" w:cs="Times New Roman"/>
        </w:rPr>
        <w:t xml:space="preserve"> 20</w:t>
      </w:r>
      <w:r w:rsidR="00EF7007" w:rsidRPr="00294899">
        <w:rPr>
          <w:rFonts w:ascii="Arial Narrow" w:hAnsi="Arial Narrow" w:cs="Times New Roman"/>
        </w:rPr>
        <w:t>2</w:t>
      </w:r>
      <w:r w:rsidR="005326D6" w:rsidRPr="00294899">
        <w:rPr>
          <w:rFonts w:ascii="Arial Narrow" w:hAnsi="Arial Narrow" w:cs="Times New Roman"/>
        </w:rPr>
        <w:t>2</w:t>
      </w:r>
      <w:r w:rsidR="00EF7007" w:rsidRPr="00294899">
        <w:rPr>
          <w:rFonts w:ascii="Arial Narrow" w:hAnsi="Arial Narrow" w:cs="Times New Roman"/>
        </w:rPr>
        <w:t>.</w:t>
      </w:r>
      <w:r w:rsidRPr="00294899">
        <w:rPr>
          <w:rFonts w:ascii="Arial Narrow" w:hAnsi="Arial Narrow" w:cs="Times New Roman"/>
        </w:rPr>
        <w:t xml:space="preserve"> godine,</w:t>
      </w:r>
      <w:r w:rsidRPr="00294899">
        <w:rPr>
          <w:rFonts w:ascii="Arial Narrow" w:hAnsi="Arial Narrow" w:cs="Times New Roman"/>
          <w:color w:val="FF0000"/>
        </w:rPr>
        <w:t xml:space="preserve"> </w:t>
      </w:r>
      <w:r w:rsidRPr="00294899">
        <w:rPr>
          <w:rFonts w:ascii="Arial Narrow" w:hAnsi="Arial Narrow" w:cs="Times New Roman"/>
        </w:rPr>
        <w:t>donijel</w:t>
      </w:r>
      <w:r w:rsidR="00700A25" w:rsidRPr="00294899">
        <w:rPr>
          <w:rFonts w:ascii="Arial Narrow" w:hAnsi="Arial Narrow" w:cs="Times New Roman"/>
        </w:rPr>
        <w:t>o</w:t>
      </w:r>
      <w:r w:rsidRPr="00294899">
        <w:rPr>
          <w:rFonts w:ascii="Arial Narrow" w:hAnsi="Arial Narrow" w:cs="Times New Roman"/>
        </w:rPr>
        <w:t xml:space="preserve"> je </w:t>
      </w:r>
    </w:p>
    <w:p w14:paraId="6E02ED19" w14:textId="77777777" w:rsidR="00D554CD" w:rsidRPr="00294899" w:rsidRDefault="00D554CD" w:rsidP="00700A25">
      <w:pPr>
        <w:jc w:val="center"/>
        <w:rPr>
          <w:rFonts w:ascii="Arial Narrow" w:hAnsi="Arial Narrow" w:cs="Times New Roman"/>
          <w:b/>
        </w:rPr>
      </w:pPr>
      <w:r w:rsidRPr="00294899">
        <w:rPr>
          <w:rFonts w:ascii="Arial Narrow" w:hAnsi="Arial Narrow" w:cs="Times New Roman"/>
          <w:b/>
        </w:rPr>
        <w:t>OPĆE UVJETE ISPORUKE</w:t>
      </w:r>
    </w:p>
    <w:p w14:paraId="014EB991" w14:textId="77777777" w:rsidR="00700A25" w:rsidRPr="00294899" w:rsidRDefault="00D554CD" w:rsidP="00700A25">
      <w:pPr>
        <w:jc w:val="center"/>
        <w:rPr>
          <w:rFonts w:ascii="Arial Narrow" w:hAnsi="Arial Narrow" w:cs="Times New Roman"/>
          <w:b/>
        </w:rPr>
      </w:pPr>
      <w:r w:rsidRPr="00294899">
        <w:rPr>
          <w:rFonts w:ascii="Arial Narrow" w:hAnsi="Arial Narrow" w:cs="Times New Roman"/>
          <w:b/>
        </w:rPr>
        <w:t>komunalne usluge parkiranja na uređenim javnim površinama</w:t>
      </w:r>
      <w:r w:rsidR="00700A25" w:rsidRPr="00294899">
        <w:rPr>
          <w:rFonts w:ascii="Arial Narrow" w:hAnsi="Arial Narrow" w:cs="Times New Roman"/>
          <w:b/>
        </w:rPr>
        <w:t xml:space="preserve"> na području naselja </w:t>
      </w:r>
    </w:p>
    <w:p w14:paraId="4431AF4A" w14:textId="27C4E1C0" w:rsidR="00D554CD" w:rsidRDefault="00700A25" w:rsidP="00700A25">
      <w:pPr>
        <w:jc w:val="center"/>
        <w:rPr>
          <w:rFonts w:ascii="Arial Narrow" w:hAnsi="Arial Narrow" w:cs="Times New Roman"/>
          <w:b/>
        </w:rPr>
      </w:pPr>
      <w:r w:rsidRPr="00294899">
        <w:rPr>
          <w:rFonts w:ascii="Arial Narrow" w:hAnsi="Arial Narrow" w:cs="Times New Roman"/>
          <w:b/>
        </w:rPr>
        <w:t>Grožnjan Grisignana</w:t>
      </w:r>
    </w:p>
    <w:p w14:paraId="471551CD" w14:textId="77777777" w:rsidR="001574AB" w:rsidRPr="00294899" w:rsidRDefault="001574AB" w:rsidP="00700A25">
      <w:pPr>
        <w:jc w:val="center"/>
        <w:rPr>
          <w:rFonts w:ascii="Arial Narrow" w:hAnsi="Arial Narrow" w:cs="Times New Roman"/>
          <w:b/>
        </w:rPr>
      </w:pPr>
    </w:p>
    <w:p w14:paraId="411E8BE4" w14:textId="77777777" w:rsidR="00D554CD" w:rsidRPr="00294899" w:rsidRDefault="00D554CD" w:rsidP="00D554CD">
      <w:pPr>
        <w:jc w:val="center"/>
        <w:rPr>
          <w:rFonts w:ascii="Arial Narrow" w:hAnsi="Arial Narrow" w:cs="Times New Roman"/>
        </w:rPr>
      </w:pPr>
      <w:r w:rsidRPr="00294899">
        <w:rPr>
          <w:rFonts w:ascii="Arial Narrow" w:hAnsi="Arial Narrow" w:cs="Times New Roman"/>
        </w:rPr>
        <w:t>I. OSNOVNE ODREDBE</w:t>
      </w:r>
    </w:p>
    <w:p w14:paraId="4BE97F3F" w14:textId="77777777" w:rsidR="00D554CD" w:rsidRPr="00294899" w:rsidRDefault="00D554CD" w:rsidP="00D554CD">
      <w:pPr>
        <w:pStyle w:val="Bezproreda"/>
        <w:jc w:val="center"/>
        <w:rPr>
          <w:rFonts w:ascii="Arial Narrow" w:hAnsi="Arial Narrow" w:cs="Times New Roman"/>
        </w:rPr>
      </w:pPr>
      <w:r w:rsidRPr="00294899">
        <w:rPr>
          <w:rFonts w:ascii="Arial Narrow" w:hAnsi="Arial Narrow" w:cs="Times New Roman"/>
        </w:rPr>
        <w:t>Članak 1.</w:t>
      </w:r>
    </w:p>
    <w:p w14:paraId="57C3706C" w14:textId="77777777" w:rsidR="00D554CD" w:rsidRPr="00294899" w:rsidRDefault="00D554CD" w:rsidP="00700A25">
      <w:pPr>
        <w:pStyle w:val="Bezproreda"/>
        <w:ind w:firstLine="708"/>
        <w:jc w:val="both"/>
        <w:rPr>
          <w:rFonts w:ascii="Arial Narrow" w:hAnsi="Arial Narrow" w:cs="Times New Roman"/>
        </w:rPr>
      </w:pPr>
      <w:r w:rsidRPr="00294899">
        <w:rPr>
          <w:rFonts w:ascii="Arial Narrow" w:hAnsi="Arial Narrow" w:cs="Times New Roman"/>
        </w:rPr>
        <w:t xml:space="preserve">Ovim Općim uvjetima utvrđuju se uvjeti, način korištenja, organizacija i način naplate parkiranja vozila te međusobni odnosi Isporučitelja i korisnika komunalne usluge parkiranja vozila na javnim parkiralištima na području </w:t>
      </w:r>
      <w:r w:rsidR="00700A25" w:rsidRPr="00294899">
        <w:rPr>
          <w:rFonts w:ascii="Arial Narrow" w:hAnsi="Arial Narrow" w:cs="Times New Roman"/>
        </w:rPr>
        <w:t>naselja Grožnjan Grisignana.</w:t>
      </w:r>
    </w:p>
    <w:p w14:paraId="7FBCC595" w14:textId="77777777" w:rsidR="00D554CD" w:rsidRPr="00294899" w:rsidRDefault="00D554CD" w:rsidP="00D554CD">
      <w:pPr>
        <w:pStyle w:val="Default"/>
        <w:ind w:firstLine="708"/>
        <w:jc w:val="both"/>
        <w:rPr>
          <w:rFonts w:ascii="Arial Narrow" w:hAnsi="Arial Narrow"/>
          <w:sz w:val="22"/>
          <w:szCs w:val="22"/>
        </w:rPr>
      </w:pPr>
      <w:r w:rsidRPr="00294899">
        <w:rPr>
          <w:rFonts w:ascii="Arial Narrow" w:hAnsi="Arial Narrow"/>
          <w:sz w:val="22"/>
          <w:szCs w:val="22"/>
        </w:rPr>
        <w:t xml:space="preserve">Isporučitelj komunalne usluge parkiranja na uređenim javnim </w:t>
      </w:r>
      <w:r w:rsidR="00DC6D75" w:rsidRPr="00294899">
        <w:rPr>
          <w:rFonts w:ascii="Arial Narrow" w:hAnsi="Arial Narrow"/>
          <w:sz w:val="22"/>
          <w:szCs w:val="22"/>
        </w:rPr>
        <w:t xml:space="preserve">i prometnim </w:t>
      </w:r>
      <w:r w:rsidRPr="00294899">
        <w:rPr>
          <w:rFonts w:ascii="Arial Narrow" w:hAnsi="Arial Narrow"/>
          <w:sz w:val="22"/>
          <w:szCs w:val="22"/>
        </w:rPr>
        <w:t>površinama je</w:t>
      </w:r>
      <w:r w:rsidR="00700A25" w:rsidRPr="00294899">
        <w:rPr>
          <w:rFonts w:ascii="Arial Narrow" w:hAnsi="Arial Narrow"/>
          <w:sz w:val="22"/>
          <w:szCs w:val="22"/>
        </w:rPr>
        <w:t xml:space="preserve"> Vlastiti pogon </w:t>
      </w:r>
      <w:r w:rsidR="00DC6D75" w:rsidRPr="00294899">
        <w:rPr>
          <w:rFonts w:ascii="Arial Narrow" w:hAnsi="Arial Narrow"/>
          <w:sz w:val="22"/>
          <w:szCs w:val="22"/>
        </w:rPr>
        <w:t>kao organizacijska jedinica Jedinstvenog upravnog odjela Općine Grožnjan Grisignana</w:t>
      </w:r>
      <w:r w:rsidRPr="00294899">
        <w:rPr>
          <w:rFonts w:ascii="Arial Narrow" w:hAnsi="Arial Narrow"/>
          <w:sz w:val="22"/>
          <w:szCs w:val="22"/>
        </w:rPr>
        <w:t xml:space="preserve"> (u daljnjem tekstu: Isporučitelj usluge). </w:t>
      </w:r>
    </w:p>
    <w:p w14:paraId="07F4E9FB" w14:textId="77777777" w:rsidR="00D554CD" w:rsidRPr="00294899" w:rsidRDefault="00D554CD" w:rsidP="00D554CD">
      <w:pPr>
        <w:pStyle w:val="Default"/>
        <w:jc w:val="both"/>
        <w:rPr>
          <w:rFonts w:ascii="Arial Narrow" w:hAnsi="Arial Narrow"/>
          <w:sz w:val="22"/>
          <w:szCs w:val="22"/>
        </w:rPr>
      </w:pPr>
    </w:p>
    <w:p w14:paraId="59C0F79B" w14:textId="77777777" w:rsidR="00D554CD" w:rsidRPr="00294899" w:rsidRDefault="00D554CD" w:rsidP="00D554CD">
      <w:pPr>
        <w:pStyle w:val="Default"/>
        <w:ind w:firstLine="708"/>
        <w:jc w:val="both"/>
        <w:rPr>
          <w:rFonts w:ascii="Arial Narrow" w:eastAsia="Calibri" w:hAnsi="Arial Narrow"/>
          <w:sz w:val="22"/>
          <w:szCs w:val="22"/>
        </w:rPr>
      </w:pPr>
      <w:r w:rsidRPr="00294899">
        <w:rPr>
          <w:rFonts w:ascii="Arial Narrow" w:hAnsi="Arial Narrow"/>
          <w:sz w:val="22"/>
          <w:szCs w:val="22"/>
        </w:rPr>
        <w:t xml:space="preserve">Korisnik komunalne usluge parkiranja je </w:t>
      </w:r>
      <w:r w:rsidRPr="00294899">
        <w:rPr>
          <w:rFonts w:ascii="Arial Narrow" w:eastAsia="Calibri" w:hAnsi="Arial Narrow"/>
          <w:sz w:val="22"/>
          <w:szCs w:val="22"/>
        </w:rPr>
        <w:t xml:space="preserve">vlasnik vozila koji koristi parkiralište pod naplatom i koji je evidentiran u odgovarajućim evidencijama Ministarstva unutarnjih poslova, prema registracijskoj oznaci vozila, a za vozila koja nisu evidentirana vlasnik vozila utvrđuje se na drugi način. </w:t>
      </w:r>
    </w:p>
    <w:p w14:paraId="5AE7E2B4" w14:textId="77777777" w:rsidR="00D554CD" w:rsidRPr="00294899" w:rsidRDefault="00D554CD" w:rsidP="00D554CD">
      <w:pPr>
        <w:pStyle w:val="Default"/>
        <w:jc w:val="both"/>
        <w:rPr>
          <w:rFonts w:ascii="Arial Narrow" w:hAnsi="Arial Narrow"/>
          <w:sz w:val="22"/>
          <w:szCs w:val="22"/>
        </w:rPr>
      </w:pPr>
    </w:p>
    <w:p w14:paraId="0CF0F4BA" w14:textId="77777777"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 xml:space="preserve">Korisnici usluga parkiranja na parkiralištima pod naplatom mogu biti: </w:t>
      </w:r>
    </w:p>
    <w:p w14:paraId="12E9352D" w14:textId="77777777" w:rsidR="00D554CD" w:rsidRPr="00294899" w:rsidRDefault="00D554CD" w:rsidP="00D554CD">
      <w:pPr>
        <w:autoSpaceDE w:val="0"/>
        <w:autoSpaceDN w:val="0"/>
        <w:adjustRightInd w:val="0"/>
        <w:spacing w:after="0" w:line="240" w:lineRule="auto"/>
        <w:jc w:val="both"/>
        <w:rPr>
          <w:rFonts w:ascii="Arial Narrow" w:eastAsia="Calibri" w:hAnsi="Arial Narrow" w:cs="Times New Roman"/>
          <w:color w:val="000000"/>
        </w:rPr>
      </w:pPr>
      <w:r w:rsidRPr="00294899">
        <w:rPr>
          <w:rFonts w:ascii="Arial Narrow" w:eastAsia="Calibri" w:hAnsi="Arial Narrow" w:cs="Times New Roman"/>
          <w:color w:val="000000"/>
        </w:rPr>
        <w:t xml:space="preserve">a) korisnici u posebnom režimu kojima su odobreni povlašteni </w:t>
      </w:r>
      <w:r w:rsidR="00DC6D75" w:rsidRPr="00294899">
        <w:rPr>
          <w:rFonts w:ascii="Arial Narrow" w:eastAsia="Calibri" w:hAnsi="Arial Narrow" w:cs="Times New Roman"/>
          <w:color w:val="000000"/>
        </w:rPr>
        <w:t xml:space="preserve">ili komercijalni </w:t>
      </w:r>
      <w:r w:rsidRPr="00294899">
        <w:rPr>
          <w:rFonts w:ascii="Arial Narrow" w:eastAsia="Calibri" w:hAnsi="Arial Narrow" w:cs="Times New Roman"/>
          <w:color w:val="000000"/>
        </w:rPr>
        <w:t xml:space="preserve">uvjeti parkiranja sukladno člancima 9. i 10. ovih Općih uvjeta; </w:t>
      </w:r>
    </w:p>
    <w:p w14:paraId="17A9BC44" w14:textId="0BF42774" w:rsidR="00D554CD" w:rsidRPr="00294899" w:rsidRDefault="00D554CD" w:rsidP="00D554CD">
      <w:pPr>
        <w:autoSpaceDE w:val="0"/>
        <w:autoSpaceDN w:val="0"/>
        <w:adjustRightInd w:val="0"/>
        <w:spacing w:after="0" w:line="240" w:lineRule="auto"/>
        <w:jc w:val="both"/>
        <w:rPr>
          <w:rFonts w:ascii="Arial Narrow" w:eastAsia="Calibri" w:hAnsi="Arial Narrow" w:cs="Times New Roman"/>
          <w:color w:val="000000"/>
        </w:rPr>
      </w:pPr>
      <w:r w:rsidRPr="00294899">
        <w:rPr>
          <w:rFonts w:ascii="Arial Narrow" w:eastAsia="Calibri" w:hAnsi="Arial Narrow" w:cs="Times New Roman"/>
          <w:color w:val="000000"/>
        </w:rPr>
        <w:t xml:space="preserve">b) korisnici koji usluge parkiranja ostvaruju kupovinom satne ili </w:t>
      </w:r>
      <w:r w:rsidR="001B6628" w:rsidRPr="00294899">
        <w:rPr>
          <w:rFonts w:ascii="Arial Narrow" w:eastAsia="Calibri" w:hAnsi="Arial Narrow" w:cs="Times New Roman"/>
          <w:color w:val="000000"/>
        </w:rPr>
        <w:t>dnevn</w:t>
      </w:r>
      <w:r w:rsidRPr="00294899">
        <w:rPr>
          <w:rFonts w:ascii="Arial Narrow" w:eastAsia="Calibri" w:hAnsi="Arial Narrow" w:cs="Times New Roman"/>
          <w:color w:val="000000"/>
        </w:rPr>
        <w:t xml:space="preserve">e parkirne karte,  automatskom naplatom i/ili M- parking uslugom (sms); </w:t>
      </w:r>
    </w:p>
    <w:p w14:paraId="65A84A07" w14:textId="77777777" w:rsidR="00D554CD" w:rsidRPr="00294899" w:rsidRDefault="00D554CD" w:rsidP="00D554CD">
      <w:pPr>
        <w:autoSpaceDE w:val="0"/>
        <w:autoSpaceDN w:val="0"/>
        <w:adjustRightInd w:val="0"/>
        <w:spacing w:after="0" w:line="240" w:lineRule="auto"/>
        <w:jc w:val="both"/>
        <w:rPr>
          <w:rFonts w:ascii="Arial Narrow" w:eastAsia="Calibri" w:hAnsi="Arial Narrow" w:cs="Times New Roman"/>
          <w:color w:val="000000"/>
        </w:rPr>
      </w:pPr>
      <w:r w:rsidRPr="00294899">
        <w:rPr>
          <w:rFonts w:ascii="Arial Narrow" w:eastAsia="Calibri" w:hAnsi="Arial Narrow" w:cs="Times New Roman"/>
          <w:color w:val="000000"/>
        </w:rPr>
        <w:t>c) korisnici koji usluge parkiranja ostvaruju temeljem dnevne parkirne karte u slučajevima iz članka 8. ovih Općih uvjeta.</w:t>
      </w:r>
    </w:p>
    <w:p w14:paraId="042CD9C5" w14:textId="77777777" w:rsidR="00D554CD" w:rsidRPr="00294899" w:rsidRDefault="00D554CD" w:rsidP="00D554CD">
      <w:pPr>
        <w:pStyle w:val="Bezproreda"/>
        <w:jc w:val="center"/>
        <w:rPr>
          <w:rFonts w:ascii="Arial Narrow" w:hAnsi="Arial Narrow" w:cs="Times New Roman"/>
        </w:rPr>
      </w:pPr>
      <w:r w:rsidRPr="00294899">
        <w:rPr>
          <w:rFonts w:ascii="Arial Narrow" w:hAnsi="Arial Narrow" w:cs="Times New Roman"/>
        </w:rPr>
        <w:t>II. UVJETI PRUŽANJA KOMUNALNE USLUGE</w:t>
      </w:r>
    </w:p>
    <w:p w14:paraId="47AB0B45" w14:textId="77777777" w:rsidR="00D554CD" w:rsidRPr="00294899" w:rsidRDefault="00D554CD" w:rsidP="00D554CD">
      <w:pPr>
        <w:pStyle w:val="Bezproreda"/>
        <w:jc w:val="center"/>
        <w:rPr>
          <w:rFonts w:ascii="Arial Narrow" w:hAnsi="Arial Narrow" w:cs="Times New Roman"/>
        </w:rPr>
      </w:pPr>
    </w:p>
    <w:p w14:paraId="07DC3275" w14:textId="77777777" w:rsidR="00D554CD" w:rsidRPr="00294899" w:rsidRDefault="00D554CD" w:rsidP="00D554CD">
      <w:pPr>
        <w:pStyle w:val="Bezproreda"/>
        <w:jc w:val="center"/>
        <w:rPr>
          <w:rFonts w:ascii="Arial Narrow" w:hAnsi="Arial Narrow" w:cs="Times New Roman"/>
        </w:rPr>
      </w:pPr>
      <w:r w:rsidRPr="00294899">
        <w:rPr>
          <w:rFonts w:ascii="Arial Narrow" w:hAnsi="Arial Narrow" w:cs="Times New Roman"/>
        </w:rPr>
        <w:t>Članak 2.</w:t>
      </w:r>
    </w:p>
    <w:p w14:paraId="2588648F" w14:textId="77777777" w:rsidR="00D554CD" w:rsidRPr="00294899" w:rsidRDefault="00D554CD" w:rsidP="00D554CD">
      <w:pPr>
        <w:pStyle w:val="Bezproreda"/>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 xml:space="preserve">Zaustavljanjem ili parkiranjem vozila na javnom parkiralištu korisnik parkirališta odnosno vlasnik vozila zaključuje s Isporučiteljem usluge ugovor o korištenju javnog parkirališta s naplatom po pristupanju (u daljnjem tekstu: ugovor o parkiranju po pristupu), prihvaćajući uvjete propisane ovim Općim uvjetima. </w:t>
      </w:r>
    </w:p>
    <w:p w14:paraId="7C86824F" w14:textId="77777777" w:rsidR="00D554CD" w:rsidRPr="00294899" w:rsidRDefault="00D554CD" w:rsidP="00D554CD">
      <w:pPr>
        <w:pStyle w:val="Bezproreda"/>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 xml:space="preserve">Ugovorom o parkiranju po pristupanju iz st. 1. ovog članka isključuje se čuvanje vozila, te odgovornost Isporučitelja za oštećenje ili krađu vozila te vrijednosti i predmeta u vozilu. </w:t>
      </w:r>
    </w:p>
    <w:p w14:paraId="4F421206" w14:textId="77777777" w:rsidR="00D554CD" w:rsidRPr="00294899" w:rsidRDefault="00D554CD" w:rsidP="00D554CD">
      <w:pPr>
        <w:pStyle w:val="Bezproreda"/>
        <w:rPr>
          <w:rFonts w:ascii="Arial Narrow" w:eastAsia="Calibri" w:hAnsi="Arial Narrow" w:cs="Times New Roman"/>
          <w:color w:val="000000"/>
        </w:rPr>
      </w:pPr>
    </w:p>
    <w:p w14:paraId="34BA5DCD" w14:textId="77777777" w:rsidR="00D554CD" w:rsidRPr="00294899" w:rsidRDefault="00D554CD" w:rsidP="00D554CD">
      <w:pPr>
        <w:pStyle w:val="Bezproreda"/>
        <w:jc w:val="center"/>
        <w:rPr>
          <w:rFonts w:ascii="Arial Narrow" w:hAnsi="Arial Narrow" w:cs="Times New Roman"/>
        </w:rPr>
      </w:pPr>
      <w:r w:rsidRPr="00294899">
        <w:rPr>
          <w:rFonts w:ascii="Arial Narrow" w:hAnsi="Arial Narrow" w:cs="Times New Roman"/>
        </w:rPr>
        <w:t>Članak 3.</w:t>
      </w:r>
    </w:p>
    <w:p w14:paraId="6CAD5158" w14:textId="77777777" w:rsidR="00D554CD" w:rsidRPr="00294899" w:rsidRDefault="00D554CD" w:rsidP="00D554CD">
      <w:pPr>
        <w:pStyle w:val="Bezproreda"/>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Javnim parkiralištem smatra se javno prometna površina uređena i nam</w:t>
      </w:r>
      <w:r w:rsidR="00DC6D75" w:rsidRPr="00294899">
        <w:rPr>
          <w:rFonts w:ascii="Arial Narrow" w:eastAsia="Calibri" w:hAnsi="Arial Narrow" w:cs="Times New Roman"/>
          <w:color w:val="000000"/>
        </w:rPr>
        <w:t>i</w:t>
      </w:r>
      <w:r w:rsidRPr="00294899">
        <w:rPr>
          <w:rFonts w:ascii="Arial Narrow" w:eastAsia="Calibri" w:hAnsi="Arial Narrow" w:cs="Times New Roman"/>
          <w:color w:val="000000"/>
        </w:rPr>
        <w:t xml:space="preserve">jenjena isključivo za zaustavljanje i parkiranje vozila. </w:t>
      </w:r>
    </w:p>
    <w:p w14:paraId="50168EEF" w14:textId="77777777" w:rsidR="00D554CD" w:rsidRPr="00294899" w:rsidRDefault="00D554CD" w:rsidP="00D554CD">
      <w:pPr>
        <w:spacing w:after="0" w:line="240" w:lineRule="auto"/>
        <w:ind w:firstLine="720"/>
        <w:jc w:val="both"/>
        <w:rPr>
          <w:rFonts w:ascii="Arial Narrow" w:eastAsia="Times New Roman" w:hAnsi="Arial Narrow" w:cs="Times New Roman"/>
          <w:lang w:eastAsia="hr-HR"/>
        </w:rPr>
      </w:pPr>
      <w:r w:rsidRPr="00294899">
        <w:rPr>
          <w:rFonts w:ascii="Arial Narrow" w:eastAsia="Times New Roman" w:hAnsi="Arial Narrow" w:cs="Times New Roman"/>
          <w:lang w:eastAsia="hr-HR"/>
        </w:rPr>
        <w:t>Javna parkirališta iz prethodnog stavka određ</w:t>
      </w:r>
      <w:r w:rsidR="00DC6D75" w:rsidRPr="00294899">
        <w:rPr>
          <w:rFonts w:ascii="Arial Narrow" w:eastAsia="Times New Roman" w:hAnsi="Arial Narrow" w:cs="Times New Roman"/>
          <w:lang w:eastAsia="hr-HR"/>
        </w:rPr>
        <w:t>ena su Odlukom o uređenju prometa na području mjesta Grožnjan od 29. srpnja 2016.g. i Odlukom o određivanju javnih parkirališta na kojima se obavlja naplata usluge parkiranja, o određivanju parkirališne zone, vremenu i uvjetima naplate na javnim parkiralištima na području Općine Grožnjan Grisignana.</w:t>
      </w:r>
    </w:p>
    <w:p w14:paraId="0C764B4E" w14:textId="77777777" w:rsidR="00DC6D75" w:rsidRPr="00294899" w:rsidRDefault="00DC6D75" w:rsidP="00D554CD">
      <w:pPr>
        <w:spacing w:after="0" w:line="240" w:lineRule="auto"/>
        <w:ind w:firstLine="720"/>
        <w:jc w:val="both"/>
        <w:rPr>
          <w:rFonts w:ascii="Arial Narrow" w:eastAsia="Times New Roman" w:hAnsi="Arial Narrow" w:cs="Times New Roman"/>
          <w:lang w:eastAsia="hr-HR"/>
        </w:rPr>
      </w:pPr>
    </w:p>
    <w:p w14:paraId="3133B911" w14:textId="77777777" w:rsidR="00D554CD" w:rsidRPr="00294899" w:rsidRDefault="00D554CD" w:rsidP="00D554CD">
      <w:pPr>
        <w:ind w:firstLine="708"/>
        <w:jc w:val="both"/>
        <w:rPr>
          <w:rFonts w:ascii="Arial Narrow" w:eastAsia="Times New Roman" w:hAnsi="Arial Narrow" w:cs="Times New Roman"/>
          <w:lang w:eastAsia="hr-HR"/>
        </w:rPr>
      </w:pPr>
      <w:r w:rsidRPr="00294899">
        <w:rPr>
          <w:rFonts w:ascii="Arial Narrow" w:eastAsia="Times New Roman" w:hAnsi="Arial Narrow" w:cs="Times New Roman"/>
          <w:lang w:eastAsia="hr-HR"/>
        </w:rPr>
        <w:t xml:space="preserve">Javna parkirališta mogu biti </w:t>
      </w:r>
      <w:r w:rsidR="00DC6D75" w:rsidRPr="00294899">
        <w:rPr>
          <w:rFonts w:ascii="Arial Narrow" w:eastAsia="Times New Roman" w:hAnsi="Arial Narrow" w:cs="Times New Roman"/>
          <w:lang w:eastAsia="hr-HR"/>
        </w:rPr>
        <w:t>na dijelu prometne površine ili posebn</w:t>
      </w:r>
      <w:r w:rsidR="00533B40" w:rsidRPr="00294899">
        <w:rPr>
          <w:rFonts w:ascii="Arial Narrow" w:eastAsia="Times New Roman" w:hAnsi="Arial Narrow" w:cs="Times New Roman"/>
          <w:lang w:eastAsia="hr-HR"/>
        </w:rPr>
        <w:t>o</w:t>
      </w:r>
      <w:r w:rsidR="00DC6D75" w:rsidRPr="00294899">
        <w:rPr>
          <w:rFonts w:ascii="Arial Narrow" w:eastAsia="Times New Roman" w:hAnsi="Arial Narrow" w:cs="Times New Roman"/>
          <w:lang w:eastAsia="hr-HR"/>
        </w:rPr>
        <w:t xml:space="preserve"> </w:t>
      </w:r>
      <w:r w:rsidR="00533B40" w:rsidRPr="00294899">
        <w:rPr>
          <w:rFonts w:ascii="Arial Narrow" w:eastAsia="Times New Roman" w:hAnsi="Arial Narrow" w:cs="Times New Roman"/>
          <w:lang w:eastAsia="hr-HR"/>
        </w:rPr>
        <w:t>uređene j</w:t>
      </w:r>
      <w:r w:rsidR="00DC6D75" w:rsidRPr="00294899">
        <w:rPr>
          <w:rFonts w:ascii="Arial Narrow" w:eastAsia="Times New Roman" w:hAnsi="Arial Narrow" w:cs="Times New Roman"/>
          <w:lang w:eastAsia="hr-HR"/>
        </w:rPr>
        <w:t>avne površine</w:t>
      </w:r>
      <w:r w:rsidR="00533B40" w:rsidRPr="00294899">
        <w:rPr>
          <w:rFonts w:ascii="Arial Narrow" w:eastAsia="Times New Roman" w:hAnsi="Arial Narrow" w:cs="Times New Roman"/>
          <w:lang w:eastAsia="hr-HR"/>
        </w:rPr>
        <w:t xml:space="preserve"> koje se koriste za parkiranje motornih vozila</w:t>
      </w:r>
      <w:r w:rsidRPr="00294899">
        <w:rPr>
          <w:rFonts w:ascii="Arial Narrow" w:eastAsia="Times New Roman" w:hAnsi="Arial Narrow" w:cs="Times New Roman"/>
          <w:lang w:eastAsia="hr-HR"/>
        </w:rPr>
        <w:t>.</w:t>
      </w:r>
    </w:p>
    <w:p w14:paraId="284F90D4" w14:textId="77777777" w:rsidR="00533B40" w:rsidRPr="00294899" w:rsidRDefault="00533B40" w:rsidP="00D554CD">
      <w:pPr>
        <w:ind w:firstLine="708"/>
        <w:jc w:val="both"/>
        <w:rPr>
          <w:rFonts w:ascii="Arial Narrow" w:eastAsia="Times New Roman" w:hAnsi="Arial Narrow" w:cs="Times New Roman"/>
          <w:lang w:eastAsia="hr-HR"/>
        </w:rPr>
      </w:pPr>
      <w:r w:rsidRPr="00294899">
        <w:rPr>
          <w:rFonts w:ascii="Arial Narrow" w:eastAsia="Times New Roman" w:hAnsi="Arial Narrow" w:cs="Times New Roman"/>
          <w:lang w:eastAsia="hr-HR"/>
        </w:rPr>
        <w:lastRenderedPageBreak/>
        <w:t>Javno parkiralište može biti uređeno kao otvoreno ili zatvoreno javno parkiralište.</w:t>
      </w:r>
    </w:p>
    <w:p w14:paraId="0F73CBB7" w14:textId="77777777" w:rsidR="00D554CD" w:rsidRPr="00294899" w:rsidRDefault="00D554CD" w:rsidP="00D554CD">
      <w:pPr>
        <w:ind w:firstLine="708"/>
        <w:jc w:val="both"/>
        <w:rPr>
          <w:rFonts w:ascii="Arial Narrow" w:eastAsia="Times New Roman" w:hAnsi="Arial Narrow" w:cs="Times New Roman"/>
          <w:lang w:eastAsia="hr-HR"/>
        </w:rPr>
      </w:pPr>
      <w:r w:rsidRPr="00294899">
        <w:rPr>
          <w:rFonts w:ascii="Arial Narrow" w:eastAsia="Times New Roman" w:hAnsi="Arial Narrow" w:cs="Times New Roman"/>
          <w:lang w:eastAsia="hr-HR"/>
        </w:rPr>
        <w:t>Javna parkirališta moraju se označiti propisanom prometnom signalizacijom sukladno propisima o sigurnosti prometa.</w:t>
      </w:r>
    </w:p>
    <w:p w14:paraId="685AF5E2" w14:textId="77777777" w:rsidR="00D554CD" w:rsidRPr="00294899" w:rsidRDefault="00533B40" w:rsidP="009519FC">
      <w:pPr>
        <w:pStyle w:val="Default"/>
        <w:ind w:firstLine="708"/>
        <w:jc w:val="both"/>
        <w:rPr>
          <w:rFonts w:ascii="Arial Narrow" w:eastAsia="Times New Roman" w:hAnsi="Arial Narrow"/>
          <w:sz w:val="22"/>
          <w:szCs w:val="22"/>
          <w:lang w:eastAsia="hr-HR"/>
        </w:rPr>
      </w:pPr>
      <w:r w:rsidRPr="00294899">
        <w:rPr>
          <w:rFonts w:ascii="Arial Narrow" w:hAnsi="Arial Narrow"/>
          <w:sz w:val="22"/>
          <w:szCs w:val="22"/>
        </w:rPr>
        <w:t>Za j</w:t>
      </w:r>
      <w:r w:rsidR="00D554CD" w:rsidRPr="00294899">
        <w:rPr>
          <w:rFonts w:ascii="Arial Narrow" w:hAnsi="Arial Narrow"/>
          <w:sz w:val="22"/>
          <w:szCs w:val="22"/>
        </w:rPr>
        <w:t>avna parkirališta na kojima se vrši naplata</w:t>
      </w:r>
      <w:r w:rsidRPr="00294899">
        <w:rPr>
          <w:rFonts w:ascii="Arial Narrow" w:hAnsi="Arial Narrow"/>
          <w:sz w:val="22"/>
          <w:szCs w:val="22"/>
        </w:rPr>
        <w:t xml:space="preserve"> parkiranja na području naselja Grožnjan Grisignana određuje se jedna jedinstvena zona.</w:t>
      </w:r>
    </w:p>
    <w:p w14:paraId="0497C71B" w14:textId="77777777" w:rsidR="00D554CD" w:rsidRPr="00294899" w:rsidRDefault="00D554CD" w:rsidP="00D554CD">
      <w:pPr>
        <w:pStyle w:val="Default"/>
        <w:ind w:firstLine="708"/>
        <w:jc w:val="both"/>
        <w:rPr>
          <w:rFonts w:ascii="Arial Narrow" w:hAnsi="Arial Narrow"/>
          <w:sz w:val="22"/>
          <w:szCs w:val="22"/>
          <w:highlight w:val="yellow"/>
        </w:rPr>
      </w:pPr>
      <w:r w:rsidRPr="00294899">
        <w:rPr>
          <w:rFonts w:ascii="Arial Narrow" w:hAnsi="Arial Narrow"/>
          <w:sz w:val="22"/>
          <w:szCs w:val="22"/>
        </w:rPr>
        <w:t>Nadzor nad parkiranjem vozila na javnim parkiralištem obavlja ovlaštena osoba Isporučitelja usluge.</w:t>
      </w:r>
    </w:p>
    <w:p w14:paraId="4DBE0EC8" w14:textId="77777777" w:rsidR="00D554CD" w:rsidRPr="00294899" w:rsidRDefault="00D554CD" w:rsidP="00D554CD">
      <w:pPr>
        <w:pStyle w:val="Default"/>
        <w:ind w:firstLine="708"/>
        <w:jc w:val="both"/>
        <w:rPr>
          <w:rFonts w:ascii="Arial Narrow" w:hAnsi="Arial Narrow"/>
          <w:sz w:val="22"/>
          <w:szCs w:val="22"/>
        </w:rPr>
      </w:pPr>
    </w:p>
    <w:p w14:paraId="0F49DC6F" w14:textId="77777777" w:rsidR="00D554CD" w:rsidRPr="00294899" w:rsidRDefault="00D554CD" w:rsidP="00C849D1">
      <w:pPr>
        <w:pStyle w:val="Default"/>
        <w:jc w:val="center"/>
        <w:rPr>
          <w:rFonts w:ascii="Arial Narrow" w:hAnsi="Arial Narrow"/>
          <w:sz w:val="22"/>
          <w:szCs w:val="22"/>
        </w:rPr>
      </w:pPr>
      <w:r w:rsidRPr="00294899">
        <w:rPr>
          <w:rFonts w:ascii="Arial Narrow" w:hAnsi="Arial Narrow"/>
          <w:sz w:val="22"/>
          <w:szCs w:val="22"/>
        </w:rPr>
        <w:t>Članak 4.</w:t>
      </w:r>
    </w:p>
    <w:p w14:paraId="1F9A56A2" w14:textId="77777777" w:rsidR="00D554CD" w:rsidRPr="00294899" w:rsidRDefault="00D554CD" w:rsidP="00D554CD">
      <w:pPr>
        <w:spacing w:after="0" w:line="276" w:lineRule="auto"/>
        <w:ind w:firstLine="708"/>
        <w:jc w:val="both"/>
        <w:rPr>
          <w:rFonts w:ascii="Arial Narrow" w:eastAsia="Times New Roman" w:hAnsi="Arial Narrow" w:cs="Times New Roman"/>
          <w:color w:val="000000"/>
          <w:lang w:eastAsia="hr-HR"/>
        </w:rPr>
      </w:pPr>
      <w:r w:rsidRPr="00294899">
        <w:rPr>
          <w:rFonts w:ascii="Arial Narrow" w:eastAsia="Times New Roman" w:hAnsi="Arial Narrow" w:cs="Times New Roman"/>
          <w:color w:val="000000"/>
          <w:lang w:eastAsia="hr-HR"/>
        </w:rPr>
        <w:t xml:space="preserve">Parkirališta u sustavu naplate na području </w:t>
      </w:r>
      <w:r w:rsidR="00533B40" w:rsidRPr="00294899">
        <w:rPr>
          <w:rFonts w:ascii="Arial Narrow" w:eastAsia="Times New Roman" w:hAnsi="Arial Narrow" w:cs="Times New Roman"/>
          <w:color w:val="000000"/>
          <w:lang w:eastAsia="hr-HR"/>
        </w:rPr>
        <w:t>naselja Grožnjan Grisignana jesu</w:t>
      </w:r>
      <w:r w:rsidRPr="00294899">
        <w:rPr>
          <w:rFonts w:ascii="Arial Narrow" w:eastAsia="Times New Roman" w:hAnsi="Arial Narrow" w:cs="Times New Roman"/>
          <w:color w:val="000000"/>
          <w:lang w:eastAsia="hr-HR"/>
        </w:rPr>
        <w:t>:</w:t>
      </w:r>
    </w:p>
    <w:p w14:paraId="7EFA4330" w14:textId="25BC5575" w:rsidR="00533B40" w:rsidRPr="00294899" w:rsidRDefault="0007449B" w:rsidP="00533B40">
      <w:pPr>
        <w:pStyle w:val="Odlomakpopisa"/>
        <w:numPr>
          <w:ilvl w:val="0"/>
          <w:numId w:val="2"/>
        </w:numPr>
        <w:spacing w:line="276" w:lineRule="auto"/>
        <w:jc w:val="both"/>
        <w:rPr>
          <w:rFonts w:ascii="Arial Narrow" w:eastAsia="Times New Roman" w:hAnsi="Arial Narrow"/>
          <w:color w:val="000000"/>
          <w:lang w:eastAsia="hr-HR"/>
        </w:rPr>
      </w:pPr>
      <w:r w:rsidRPr="00294899">
        <w:rPr>
          <w:rFonts w:ascii="Arial Narrow" w:eastAsia="Times New Roman" w:hAnsi="Arial Narrow"/>
          <w:color w:val="000000"/>
          <w:lang w:eastAsia="hr-HR"/>
        </w:rPr>
        <w:t xml:space="preserve">Otvoreno parkiralište - </w:t>
      </w:r>
      <w:r w:rsidR="00533B40" w:rsidRPr="00294899">
        <w:rPr>
          <w:rFonts w:ascii="Arial Narrow" w:eastAsia="Times New Roman" w:hAnsi="Arial Narrow"/>
          <w:color w:val="000000"/>
          <w:lang w:eastAsia="hr-HR"/>
        </w:rPr>
        <w:t xml:space="preserve">Ulica Bujska – od </w:t>
      </w:r>
      <w:r w:rsidR="005326D6" w:rsidRPr="00294899">
        <w:rPr>
          <w:rFonts w:ascii="Arial Narrow" w:eastAsia="Times New Roman" w:hAnsi="Arial Narrow"/>
          <w:color w:val="000000"/>
          <w:lang w:eastAsia="hr-HR"/>
        </w:rPr>
        <w:t>raskršć</w:t>
      </w:r>
      <w:r w:rsidR="00533B40" w:rsidRPr="00294899">
        <w:rPr>
          <w:rFonts w:ascii="Arial Narrow" w:eastAsia="Times New Roman" w:hAnsi="Arial Narrow"/>
          <w:color w:val="000000"/>
          <w:lang w:eastAsia="hr-HR"/>
        </w:rPr>
        <w:t>a sa nerazvrstanom cestom na Stanici</w:t>
      </w:r>
      <w:r w:rsidRPr="00294899">
        <w:rPr>
          <w:rFonts w:ascii="Arial Narrow" w:eastAsia="Times New Roman" w:hAnsi="Arial Narrow"/>
          <w:color w:val="000000"/>
          <w:lang w:eastAsia="hr-HR"/>
        </w:rPr>
        <w:t xml:space="preserve"> – uzdužno</w:t>
      </w:r>
      <w:r w:rsidR="005326D6" w:rsidRPr="00294899">
        <w:rPr>
          <w:rFonts w:ascii="Arial Narrow" w:eastAsia="Times New Roman" w:hAnsi="Arial Narrow"/>
          <w:color w:val="000000"/>
          <w:lang w:eastAsia="hr-HR"/>
        </w:rPr>
        <w:t>,</w:t>
      </w:r>
      <w:r w:rsidRPr="00294899">
        <w:rPr>
          <w:rFonts w:ascii="Arial Narrow" w:eastAsia="Times New Roman" w:hAnsi="Arial Narrow"/>
          <w:color w:val="000000"/>
          <w:lang w:eastAsia="hr-HR"/>
        </w:rPr>
        <w:t xml:space="preserve"> u prvom dijelu sa desne strane te u nastavku prelazi na lijevu stranu;</w:t>
      </w:r>
    </w:p>
    <w:p w14:paraId="61F08D6F" w14:textId="6EC6D3CA" w:rsidR="0007449B" w:rsidRPr="00294899" w:rsidRDefault="002C737A" w:rsidP="00533B40">
      <w:pPr>
        <w:pStyle w:val="Odlomakpopisa"/>
        <w:numPr>
          <w:ilvl w:val="0"/>
          <w:numId w:val="2"/>
        </w:numPr>
        <w:spacing w:line="276" w:lineRule="auto"/>
        <w:jc w:val="both"/>
        <w:rPr>
          <w:rFonts w:ascii="Arial Narrow" w:eastAsia="Times New Roman" w:hAnsi="Arial Narrow"/>
          <w:color w:val="000000"/>
          <w:lang w:eastAsia="hr-HR"/>
        </w:rPr>
      </w:pPr>
      <w:r w:rsidRPr="00294899">
        <w:rPr>
          <w:rFonts w:ascii="Arial Narrow" w:eastAsia="Times New Roman" w:hAnsi="Arial Narrow"/>
          <w:color w:val="000000"/>
          <w:lang w:eastAsia="hr-HR"/>
        </w:rPr>
        <w:t>Zat</w:t>
      </w:r>
      <w:r w:rsidR="0007449B" w:rsidRPr="00294899">
        <w:rPr>
          <w:rFonts w:ascii="Arial Narrow" w:eastAsia="Times New Roman" w:hAnsi="Arial Narrow"/>
          <w:color w:val="000000"/>
          <w:lang w:eastAsia="hr-HR"/>
        </w:rPr>
        <w:t xml:space="preserve">voreno parkiralište - Veliko makadamsko parkiralište sa 3 strane mjesnog groblja </w:t>
      </w:r>
      <w:r w:rsidR="001B6628" w:rsidRPr="00294899">
        <w:rPr>
          <w:rFonts w:ascii="Arial Narrow" w:eastAsia="Times New Roman" w:hAnsi="Arial Narrow"/>
          <w:color w:val="000000"/>
          <w:lang w:eastAsia="hr-HR"/>
        </w:rPr>
        <w:t xml:space="preserve">Sv. Nikola u </w:t>
      </w:r>
      <w:r w:rsidR="0007449B" w:rsidRPr="00294899">
        <w:rPr>
          <w:rFonts w:ascii="Arial Narrow" w:eastAsia="Times New Roman" w:hAnsi="Arial Narrow"/>
          <w:color w:val="000000"/>
          <w:lang w:eastAsia="hr-HR"/>
        </w:rPr>
        <w:t>Grožnjan</w:t>
      </w:r>
      <w:r w:rsidR="001B6628" w:rsidRPr="00294899">
        <w:rPr>
          <w:rFonts w:ascii="Arial Narrow" w:eastAsia="Times New Roman" w:hAnsi="Arial Narrow"/>
          <w:color w:val="000000"/>
          <w:lang w:eastAsia="hr-HR"/>
        </w:rPr>
        <w:t>u</w:t>
      </w:r>
      <w:r w:rsidR="0007449B" w:rsidRPr="00294899">
        <w:rPr>
          <w:rFonts w:ascii="Arial Narrow" w:eastAsia="Times New Roman" w:hAnsi="Arial Narrow"/>
          <w:color w:val="000000"/>
          <w:lang w:eastAsia="hr-HR"/>
        </w:rPr>
        <w:t>;</w:t>
      </w:r>
    </w:p>
    <w:p w14:paraId="646EC50C" w14:textId="34C3DD2E" w:rsidR="0007449B" w:rsidRPr="00294899" w:rsidRDefault="0007449B" w:rsidP="00533B40">
      <w:pPr>
        <w:pStyle w:val="Odlomakpopisa"/>
        <w:numPr>
          <w:ilvl w:val="0"/>
          <w:numId w:val="2"/>
        </w:numPr>
        <w:spacing w:line="276" w:lineRule="auto"/>
        <w:jc w:val="both"/>
        <w:rPr>
          <w:rFonts w:ascii="Arial Narrow" w:eastAsia="Times New Roman" w:hAnsi="Arial Narrow"/>
          <w:color w:val="000000"/>
          <w:lang w:eastAsia="hr-HR"/>
        </w:rPr>
      </w:pPr>
      <w:r w:rsidRPr="00294899">
        <w:rPr>
          <w:rFonts w:ascii="Arial Narrow" w:eastAsia="Times New Roman" w:hAnsi="Arial Narrow"/>
          <w:color w:val="000000"/>
          <w:lang w:eastAsia="hr-HR"/>
        </w:rPr>
        <w:t xml:space="preserve">Zatvoreno asfaltirano parkiralište </w:t>
      </w:r>
      <w:r w:rsidR="00530953" w:rsidRPr="00294899">
        <w:rPr>
          <w:rFonts w:ascii="Arial Narrow" w:eastAsia="Times New Roman" w:hAnsi="Arial Narrow"/>
          <w:color w:val="000000"/>
          <w:lang w:eastAsia="hr-HR"/>
        </w:rPr>
        <w:t>kod</w:t>
      </w:r>
      <w:r w:rsidRPr="00294899">
        <w:rPr>
          <w:rFonts w:ascii="Arial Narrow" w:eastAsia="Times New Roman" w:hAnsi="Arial Narrow"/>
          <w:color w:val="000000"/>
          <w:lang w:eastAsia="hr-HR"/>
        </w:rPr>
        <w:t xml:space="preserve"> boćališta Grožnjan;</w:t>
      </w:r>
    </w:p>
    <w:p w14:paraId="088A4284" w14:textId="77777777" w:rsidR="007C3D91" w:rsidRPr="00294899" w:rsidRDefault="0007449B" w:rsidP="00533B40">
      <w:pPr>
        <w:pStyle w:val="Odlomakpopisa"/>
        <w:numPr>
          <w:ilvl w:val="0"/>
          <w:numId w:val="2"/>
        </w:numPr>
        <w:spacing w:line="276" w:lineRule="auto"/>
        <w:jc w:val="both"/>
        <w:rPr>
          <w:rFonts w:ascii="Arial Narrow" w:eastAsia="Times New Roman" w:hAnsi="Arial Narrow"/>
          <w:color w:val="000000"/>
          <w:lang w:eastAsia="hr-HR"/>
        </w:rPr>
      </w:pPr>
      <w:r w:rsidRPr="00294899">
        <w:rPr>
          <w:rFonts w:ascii="Arial Narrow" w:eastAsia="Times New Roman" w:hAnsi="Arial Narrow"/>
          <w:color w:val="000000"/>
          <w:lang w:eastAsia="hr-HR"/>
        </w:rPr>
        <w:t>Zatvoreno malo makadamsko parkiralište iznad crkvice Sv. Kuzme i Damjana</w:t>
      </w:r>
      <w:r w:rsidR="007C3D91" w:rsidRPr="00294899">
        <w:rPr>
          <w:rFonts w:ascii="Arial Narrow" w:eastAsia="Times New Roman" w:hAnsi="Arial Narrow"/>
          <w:color w:val="000000"/>
          <w:lang w:eastAsia="hr-HR"/>
        </w:rPr>
        <w:t>;</w:t>
      </w:r>
    </w:p>
    <w:p w14:paraId="3B267DAC" w14:textId="77777777" w:rsidR="007C3D91" w:rsidRPr="00294899" w:rsidRDefault="007C3D91" w:rsidP="00533B40">
      <w:pPr>
        <w:pStyle w:val="Odlomakpopisa"/>
        <w:numPr>
          <w:ilvl w:val="0"/>
          <w:numId w:val="2"/>
        </w:numPr>
        <w:spacing w:line="276" w:lineRule="auto"/>
        <w:jc w:val="both"/>
        <w:rPr>
          <w:rFonts w:ascii="Arial Narrow" w:eastAsia="Times New Roman" w:hAnsi="Arial Narrow"/>
          <w:color w:val="000000"/>
          <w:lang w:eastAsia="hr-HR"/>
        </w:rPr>
      </w:pPr>
      <w:r w:rsidRPr="00294899">
        <w:rPr>
          <w:rFonts w:ascii="Arial Narrow" w:eastAsia="Times New Roman" w:hAnsi="Arial Narrow"/>
          <w:color w:val="000000"/>
          <w:lang w:eastAsia="hr-HR"/>
        </w:rPr>
        <w:t>Otvoreno parkiralište uz nerazvrstanu cestu iznad kapelice Sv. Duha – za autobuse;</w:t>
      </w:r>
    </w:p>
    <w:p w14:paraId="253D03CA" w14:textId="77777777" w:rsidR="006368A9" w:rsidRPr="00294899" w:rsidRDefault="006368A9" w:rsidP="006368A9">
      <w:pPr>
        <w:spacing w:line="276" w:lineRule="auto"/>
        <w:ind w:left="708"/>
        <w:jc w:val="both"/>
        <w:rPr>
          <w:rFonts w:ascii="Arial Narrow" w:eastAsia="Times New Roman" w:hAnsi="Arial Narrow"/>
          <w:color w:val="000000"/>
          <w:lang w:eastAsia="hr-HR"/>
        </w:rPr>
      </w:pPr>
    </w:p>
    <w:p w14:paraId="6AAB83A5" w14:textId="77777777" w:rsidR="006368A9" w:rsidRPr="00294899" w:rsidRDefault="007C3D91" w:rsidP="006368A9">
      <w:pPr>
        <w:spacing w:line="276" w:lineRule="auto"/>
        <w:ind w:left="708"/>
        <w:jc w:val="both"/>
        <w:rPr>
          <w:rFonts w:ascii="Arial Narrow" w:eastAsia="Times New Roman" w:hAnsi="Arial Narrow"/>
          <w:color w:val="000000"/>
          <w:lang w:eastAsia="hr-HR"/>
        </w:rPr>
      </w:pPr>
      <w:r w:rsidRPr="00294899">
        <w:rPr>
          <w:rFonts w:ascii="Arial Narrow" w:eastAsia="Times New Roman" w:hAnsi="Arial Narrow"/>
          <w:color w:val="000000"/>
          <w:lang w:eastAsia="hr-HR"/>
        </w:rPr>
        <w:t xml:space="preserve">Otvoreno </w:t>
      </w:r>
      <w:r w:rsidR="007163C4" w:rsidRPr="00294899">
        <w:rPr>
          <w:rFonts w:ascii="Arial Narrow" w:eastAsia="Times New Roman" w:hAnsi="Arial Narrow"/>
          <w:color w:val="000000"/>
          <w:lang w:eastAsia="hr-HR"/>
        </w:rPr>
        <w:t xml:space="preserve">malo </w:t>
      </w:r>
      <w:r w:rsidRPr="00294899">
        <w:rPr>
          <w:rFonts w:ascii="Arial Narrow" w:eastAsia="Times New Roman" w:hAnsi="Arial Narrow"/>
          <w:color w:val="000000"/>
          <w:lang w:eastAsia="hr-HR"/>
        </w:rPr>
        <w:t xml:space="preserve">asfaltirano parkiralište uz </w:t>
      </w:r>
      <w:r w:rsidR="007873D1" w:rsidRPr="00294899">
        <w:rPr>
          <w:rFonts w:ascii="Arial Narrow" w:eastAsia="Times New Roman" w:hAnsi="Arial Narrow"/>
          <w:color w:val="000000"/>
          <w:lang w:eastAsia="hr-HR"/>
        </w:rPr>
        <w:t xml:space="preserve">sjeverna </w:t>
      </w:r>
      <w:r w:rsidRPr="00294899">
        <w:rPr>
          <w:rFonts w:ascii="Arial Narrow" w:eastAsia="Times New Roman" w:hAnsi="Arial Narrow"/>
          <w:color w:val="000000"/>
          <w:lang w:eastAsia="hr-HR"/>
        </w:rPr>
        <w:t xml:space="preserve">vrata groblja Grožnjan </w:t>
      </w:r>
      <w:r w:rsidR="006368A9" w:rsidRPr="00294899">
        <w:rPr>
          <w:rFonts w:ascii="Arial Narrow" w:eastAsia="Times New Roman" w:hAnsi="Arial Narrow"/>
          <w:color w:val="000000"/>
          <w:lang w:eastAsia="hr-HR"/>
        </w:rPr>
        <w:t>nije u sustavu naplate nego je</w:t>
      </w:r>
      <w:r w:rsidRPr="00294899">
        <w:rPr>
          <w:rFonts w:ascii="Arial Narrow" w:eastAsia="Times New Roman" w:hAnsi="Arial Narrow"/>
          <w:color w:val="000000"/>
          <w:lang w:eastAsia="hr-HR"/>
        </w:rPr>
        <w:t xml:space="preserve"> rezervirano za potrebe groblja</w:t>
      </w:r>
      <w:r w:rsidR="006368A9" w:rsidRPr="00294899">
        <w:rPr>
          <w:rFonts w:ascii="Arial Narrow" w:eastAsia="Times New Roman" w:hAnsi="Arial Narrow"/>
          <w:color w:val="000000"/>
          <w:lang w:eastAsia="hr-HR"/>
        </w:rPr>
        <w:t>, uz vremensko ograničenje parkiranja od maksimalno 30 minuta.</w:t>
      </w:r>
    </w:p>
    <w:p w14:paraId="2E76399D" w14:textId="77777777" w:rsidR="00545A9E" w:rsidRPr="00294899" w:rsidRDefault="006368A9" w:rsidP="006368A9">
      <w:pPr>
        <w:spacing w:line="276" w:lineRule="auto"/>
        <w:ind w:left="708"/>
        <w:jc w:val="both"/>
        <w:rPr>
          <w:rFonts w:ascii="Arial Narrow" w:eastAsia="Times New Roman" w:hAnsi="Arial Narrow"/>
          <w:color w:val="000000"/>
          <w:lang w:eastAsia="hr-HR"/>
        </w:rPr>
      </w:pPr>
      <w:r w:rsidRPr="00294899">
        <w:rPr>
          <w:rFonts w:ascii="Arial Narrow" w:eastAsia="Times New Roman" w:hAnsi="Arial Narrow"/>
          <w:color w:val="000000"/>
          <w:lang w:eastAsia="hr-HR"/>
        </w:rPr>
        <w:t xml:space="preserve">Na trgu </w:t>
      </w:r>
      <w:proofErr w:type="spellStart"/>
      <w:r w:rsidRPr="00294899">
        <w:rPr>
          <w:rFonts w:ascii="Arial Narrow" w:eastAsia="Times New Roman" w:hAnsi="Arial Narrow"/>
          <w:color w:val="000000"/>
          <w:lang w:eastAsia="hr-HR"/>
        </w:rPr>
        <w:t>Ladonja</w:t>
      </w:r>
      <w:proofErr w:type="spellEnd"/>
      <w:r w:rsidRPr="00294899">
        <w:rPr>
          <w:rFonts w:ascii="Arial Narrow" w:eastAsia="Times New Roman" w:hAnsi="Arial Narrow"/>
          <w:color w:val="000000"/>
          <w:lang w:eastAsia="hr-HR"/>
        </w:rPr>
        <w:t xml:space="preserve"> nije dozvoljeno parkiranje nego </w:t>
      </w:r>
      <w:r w:rsidR="00545A9E" w:rsidRPr="00294899">
        <w:rPr>
          <w:rFonts w:ascii="Arial Narrow" w:eastAsia="Times New Roman" w:hAnsi="Arial Narrow"/>
          <w:color w:val="000000"/>
          <w:lang w:eastAsia="hr-HR"/>
        </w:rPr>
        <w:t>označena parkirna mjesta su</w:t>
      </w:r>
      <w:r w:rsidRPr="00294899">
        <w:rPr>
          <w:rFonts w:ascii="Arial Narrow" w:eastAsia="Times New Roman" w:hAnsi="Arial Narrow"/>
          <w:color w:val="000000"/>
          <w:lang w:eastAsia="hr-HR"/>
        </w:rPr>
        <w:t xml:space="preserve"> rezerviran</w:t>
      </w:r>
      <w:r w:rsidR="00545A9E" w:rsidRPr="00294899">
        <w:rPr>
          <w:rFonts w:ascii="Arial Narrow" w:eastAsia="Times New Roman" w:hAnsi="Arial Narrow"/>
          <w:color w:val="000000"/>
          <w:lang w:eastAsia="hr-HR"/>
        </w:rPr>
        <w:t>a</w:t>
      </w:r>
      <w:r w:rsidRPr="00294899">
        <w:rPr>
          <w:rFonts w:ascii="Arial Narrow" w:eastAsia="Times New Roman" w:hAnsi="Arial Narrow"/>
          <w:color w:val="000000"/>
          <w:lang w:eastAsia="hr-HR"/>
        </w:rPr>
        <w:t xml:space="preserve"> za vozila dostave koja se mogu zadržati najviše 30 minuta po dostavnom mjestu. </w:t>
      </w:r>
    </w:p>
    <w:p w14:paraId="2D9B272B" w14:textId="77777777" w:rsidR="00545A9E" w:rsidRPr="00294899" w:rsidRDefault="006368A9" w:rsidP="006368A9">
      <w:pPr>
        <w:spacing w:line="276" w:lineRule="auto"/>
        <w:ind w:left="708"/>
        <w:jc w:val="both"/>
        <w:rPr>
          <w:rFonts w:ascii="Arial Narrow" w:eastAsia="Times New Roman" w:hAnsi="Arial Narrow"/>
          <w:color w:val="000000"/>
          <w:lang w:eastAsia="hr-HR"/>
        </w:rPr>
      </w:pPr>
      <w:r w:rsidRPr="00294899">
        <w:rPr>
          <w:rFonts w:ascii="Arial Narrow" w:eastAsia="Times New Roman" w:hAnsi="Arial Narrow"/>
          <w:color w:val="000000"/>
          <w:lang w:eastAsia="hr-HR"/>
        </w:rPr>
        <w:t xml:space="preserve">Na drugim proširenjima uz Županijsku </w:t>
      </w:r>
      <w:r w:rsidR="00545A9E" w:rsidRPr="00294899">
        <w:rPr>
          <w:rFonts w:ascii="Arial Narrow" w:eastAsia="Times New Roman" w:hAnsi="Arial Narrow"/>
          <w:color w:val="000000"/>
          <w:lang w:eastAsia="hr-HR"/>
        </w:rPr>
        <w:t xml:space="preserve">i nerazvrstanu </w:t>
      </w:r>
      <w:r w:rsidRPr="00294899">
        <w:rPr>
          <w:rFonts w:ascii="Arial Narrow" w:eastAsia="Times New Roman" w:hAnsi="Arial Narrow"/>
          <w:color w:val="000000"/>
          <w:lang w:eastAsia="hr-HR"/>
        </w:rPr>
        <w:t xml:space="preserve">cestu nije dozvoljeno parkiranje. </w:t>
      </w:r>
    </w:p>
    <w:p w14:paraId="510C7637" w14:textId="47CB88F6" w:rsidR="00D554CD" w:rsidRPr="00294899" w:rsidRDefault="006368A9" w:rsidP="000702EF">
      <w:pPr>
        <w:spacing w:line="276" w:lineRule="auto"/>
        <w:ind w:left="708"/>
        <w:jc w:val="both"/>
        <w:rPr>
          <w:rFonts w:ascii="Arial Narrow" w:eastAsia="Calibri" w:hAnsi="Arial Narrow" w:cs="Times New Roman"/>
        </w:rPr>
      </w:pPr>
      <w:r w:rsidRPr="00294899">
        <w:rPr>
          <w:rFonts w:ascii="Arial Narrow" w:eastAsia="Times New Roman" w:hAnsi="Arial Narrow"/>
          <w:color w:val="000000"/>
          <w:lang w:eastAsia="hr-HR"/>
        </w:rPr>
        <w:t xml:space="preserve">Unutar starogradske jezgre nije </w:t>
      </w:r>
      <w:r w:rsidR="00545A9E" w:rsidRPr="00294899">
        <w:rPr>
          <w:rFonts w:ascii="Arial Narrow" w:eastAsia="Times New Roman" w:hAnsi="Arial Narrow"/>
          <w:color w:val="000000"/>
          <w:lang w:eastAsia="hr-HR"/>
        </w:rPr>
        <w:t xml:space="preserve">dozvoljeno parkiranje nego je dozvoljeno zaustavljanje vozila u svrhu iskrcaja robe i putnika </w:t>
      </w:r>
      <w:r w:rsidRPr="00294899">
        <w:rPr>
          <w:rFonts w:ascii="Arial Narrow" w:eastAsia="Times New Roman" w:hAnsi="Arial Narrow"/>
          <w:color w:val="000000"/>
          <w:lang w:eastAsia="hr-HR"/>
        </w:rPr>
        <w:t xml:space="preserve"> </w:t>
      </w:r>
      <w:r w:rsidR="00545A9E" w:rsidRPr="00294899">
        <w:rPr>
          <w:rFonts w:ascii="Arial Narrow" w:eastAsia="Times New Roman" w:hAnsi="Arial Narrow"/>
          <w:color w:val="000000"/>
          <w:lang w:eastAsia="hr-HR"/>
        </w:rPr>
        <w:t>koje može trajati maksimalno 30 minuta</w:t>
      </w:r>
      <w:r w:rsidR="00A80C36" w:rsidRPr="00294899">
        <w:rPr>
          <w:rFonts w:ascii="Arial Narrow" w:eastAsia="Times New Roman" w:hAnsi="Arial Narrow"/>
          <w:color w:val="000000"/>
          <w:lang w:eastAsia="hr-HR"/>
        </w:rPr>
        <w:t>, a za dostavna vozila maksimalno 30 minuta po dostavnom mjestu.</w:t>
      </w:r>
    </w:p>
    <w:p w14:paraId="1C6E13BA" w14:textId="34E16493" w:rsidR="007163C4" w:rsidRPr="00294899" w:rsidRDefault="000702EF" w:rsidP="000702EF">
      <w:pPr>
        <w:spacing w:after="0" w:line="276" w:lineRule="auto"/>
        <w:ind w:left="600"/>
        <w:jc w:val="both"/>
        <w:rPr>
          <w:rFonts w:ascii="Arial Narrow" w:hAnsi="Arial Narrow" w:cs="Times New Roman"/>
        </w:rPr>
      </w:pPr>
      <w:r w:rsidRPr="00294899">
        <w:rPr>
          <w:rFonts w:ascii="Arial Narrow" w:eastAsia="Times New Roman" w:hAnsi="Arial Narrow" w:cs="Times New Roman"/>
          <w:color w:val="000000"/>
          <w:lang w:eastAsia="hr-HR"/>
        </w:rPr>
        <w:t xml:space="preserve"> </w:t>
      </w:r>
      <w:r w:rsidR="00533B40" w:rsidRPr="00294899">
        <w:rPr>
          <w:rFonts w:ascii="Arial Narrow" w:eastAsia="Times New Roman" w:hAnsi="Arial Narrow" w:cs="Times New Roman"/>
          <w:color w:val="000000"/>
          <w:lang w:eastAsia="hr-HR"/>
        </w:rPr>
        <w:t>Na parkiralištima u sustavu naplate na području naselja Grožnjan nema v</w:t>
      </w:r>
      <w:r w:rsidR="00D554CD" w:rsidRPr="00294899">
        <w:rPr>
          <w:rFonts w:ascii="Arial Narrow" w:eastAsia="Times New Roman" w:hAnsi="Arial Narrow" w:cs="Times New Roman"/>
          <w:color w:val="000000"/>
          <w:lang w:eastAsia="hr-HR"/>
        </w:rPr>
        <w:t>remensko</w:t>
      </w:r>
      <w:r w:rsidR="00533B40" w:rsidRPr="00294899">
        <w:rPr>
          <w:rFonts w:ascii="Arial Narrow" w:eastAsia="Times New Roman" w:hAnsi="Arial Narrow" w:cs="Times New Roman"/>
          <w:color w:val="000000"/>
          <w:lang w:eastAsia="hr-HR"/>
        </w:rPr>
        <w:t>g</w:t>
      </w:r>
      <w:r w:rsidR="00D554CD" w:rsidRPr="00294899">
        <w:rPr>
          <w:rFonts w:ascii="Arial Narrow" w:eastAsia="Times New Roman" w:hAnsi="Arial Narrow" w:cs="Times New Roman"/>
          <w:color w:val="000000"/>
          <w:lang w:eastAsia="hr-HR"/>
        </w:rPr>
        <w:t xml:space="preserve"> ograničenj</w:t>
      </w:r>
      <w:r w:rsidR="00533B40" w:rsidRPr="00294899">
        <w:rPr>
          <w:rFonts w:ascii="Arial Narrow" w:eastAsia="Times New Roman" w:hAnsi="Arial Narrow" w:cs="Times New Roman"/>
          <w:color w:val="000000"/>
          <w:lang w:eastAsia="hr-HR"/>
        </w:rPr>
        <w:t>a</w:t>
      </w:r>
      <w:r w:rsidR="00D554CD" w:rsidRPr="00294899">
        <w:rPr>
          <w:rFonts w:ascii="Arial Narrow" w:eastAsia="Times New Roman" w:hAnsi="Arial Narrow" w:cs="Times New Roman"/>
          <w:color w:val="000000"/>
          <w:lang w:eastAsia="hr-HR"/>
        </w:rPr>
        <w:t xml:space="preserve"> </w:t>
      </w:r>
      <w:r w:rsidRPr="00294899">
        <w:rPr>
          <w:rFonts w:ascii="Arial Narrow" w:eastAsia="Times New Roman" w:hAnsi="Arial Narrow" w:cs="Times New Roman"/>
          <w:color w:val="000000"/>
          <w:lang w:eastAsia="hr-HR"/>
        </w:rPr>
        <w:t xml:space="preserve">   </w:t>
      </w:r>
      <w:r w:rsidR="00D554CD" w:rsidRPr="00294899">
        <w:rPr>
          <w:rFonts w:ascii="Arial Narrow" w:eastAsia="Times New Roman" w:hAnsi="Arial Narrow" w:cs="Times New Roman"/>
          <w:color w:val="000000"/>
          <w:lang w:eastAsia="hr-HR"/>
        </w:rPr>
        <w:t>trajanja parki</w:t>
      </w:r>
      <w:r w:rsidR="001B6628" w:rsidRPr="00294899">
        <w:rPr>
          <w:rFonts w:ascii="Arial Narrow" w:eastAsia="Times New Roman" w:hAnsi="Arial Narrow" w:cs="Times New Roman"/>
          <w:color w:val="000000"/>
          <w:lang w:eastAsia="hr-HR"/>
        </w:rPr>
        <w:t>ranj</w:t>
      </w:r>
      <w:r w:rsidR="00D554CD" w:rsidRPr="00294899">
        <w:rPr>
          <w:rFonts w:ascii="Arial Narrow" w:eastAsia="Times New Roman" w:hAnsi="Arial Narrow" w:cs="Times New Roman"/>
          <w:color w:val="000000"/>
          <w:lang w:eastAsia="hr-HR"/>
        </w:rPr>
        <w:t>a</w:t>
      </w:r>
      <w:r w:rsidR="007873D1" w:rsidRPr="00294899">
        <w:rPr>
          <w:rFonts w:ascii="Arial Narrow" w:eastAsia="Times New Roman" w:hAnsi="Arial Narrow" w:cs="Times New Roman"/>
          <w:color w:val="000000"/>
          <w:lang w:eastAsia="hr-HR"/>
        </w:rPr>
        <w:t xml:space="preserve">, </w:t>
      </w:r>
    </w:p>
    <w:p w14:paraId="71D5FA17" w14:textId="77777777" w:rsidR="00D554CD" w:rsidRPr="00294899" w:rsidRDefault="00D554CD" w:rsidP="00D554CD">
      <w:pPr>
        <w:pStyle w:val="Bezproreda"/>
        <w:jc w:val="center"/>
        <w:rPr>
          <w:rFonts w:ascii="Arial Narrow" w:hAnsi="Arial Narrow" w:cs="Times New Roman"/>
        </w:rPr>
      </w:pPr>
      <w:r w:rsidRPr="00294899">
        <w:rPr>
          <w:rFonts w:ascii="Arial Narrow" w:hAnsi="Arial Narrow" w:cs="Times New Roman"/>
        </w:rPr>
        <w:t>Članak 5.</w:t>
      </w:r>
    </w:p>
    <w:p w14:paraId="6FCE21C7" w14:textId="77777777" w:rsidR="001B6628" w:rsidRPr="00294899" w:rsidRDefault="00D554CD" w:rsidP="00D554CD">
      <w:pPr>
        <w:pStyle w:val="Bezproreda"/>
        <w:ind w:firstLine="708"/>
        <w:jc w:val="both"/>
        <w:rPr>
          <w:rFonts w:ascii="Arial Narrow" w:eastAsia="Times New Roman" w:hAnsi="Arial Narrow" w:cs="Times New Roman"/>
          <w:lang w:eastAsia="hr-HR"/>
        </w:rPr>
      </w:pPr>
      <w:r w:rsidRPr="00294899">
        <w:rPr>
          <w:rFonts w:ascii="Arial Narrow" w:eastAsia="Times New Roman" w:hAnsi="Arial Narrow" w:cs="Times New Roman"/>
          <w:lang w:eastAsia="hr-HR"/>
        </w:rPr>
        <w:t xml:space="preserve">Vrijeme naplate parkiranja određuje se u razdoblju od </w:t>
      </w:r>
      <w:r w:rsidR="00544208" w:rsidRPr="00294899">
        <w:rPr>
          <w:rFonts w:ascii="Arial Narrow" w:eastAsia="Times New Roman" w:hAnsi="Arial Narrow" w:cs="Times New Roman"/>
          <w:lang w:eastAsia="hr-HR"/>
        </w:rPr>
        <w:t xml:space="preserve">6 mjeseci godišnje odnosno od </w:t>
      </w:r>
      <w:r w:rsidRPr="00294899">
        <w:rPr>
          <w:rFonts w:ascii="Arial Narrow" w:eastAsia="Times New Roman" w:hAnsi="Arial Narrow" w:cs="Times New Roman"/>
          <w:lang w:eastAsia="hr-HR"/>
        </w:rPr>
        <w:t xml:space="preserve">15.04. do 15.10. </w:t>
      </w:r>
      <w:r w:rsidR="00544208" w:rsidRPr="00294899">
        <w:rPr>
          <w:rFonts w:ascii="Arial Narrow" w:eastAsia="Times New Roman" w:hAnsi="Arial Narrow" w:cs="Times New Roman"/>
          <w:lang w:eastAsia="hr-HR"/>
        </w:rPr>
        <w:t>svake</w:t>
      </w:r>
      <w:r w:rsidRPr="00294899">
        <w:rPr>
          <w:rFonts w:ascii="Arial Narrow" w:eastAsia="Times New Roman" w:hAnsi="Arial Narrow" w:cs="Times New Roman"/>
          <w:lang w:eastAsia="hr-HR"/>
        </w:rPr>
        <w:t xml:space="preserve"> godin</w:t>
      </w:r>
      <w:r w:rsidR="00544208" w:rsidRPr="00294899">
        <w:rPr>
          <w:rFonts w:ascii="Arial Narrow" w:eastAsia="Times New Roman" w:hAnsi="Arial Narrow" w:cs="Times New Roman"/>
          <w:lang w:eastAsia="hr-HR"/>
        </w:rPr>
        <w:t>e</w:t>
      </w:r>
      <w:r w:rsidR="001B6628" w:rsidRPr="00294899">
        <w:rPr>
          <w:rFonts w:ascii="Arial Narrow" w:eastAsia="Times New Roman" w:hAnsi="Arial Narrow" w:cs="Times New Roman"/>
          <w:lang w:eastAsia="hr-HR"/>
        </w:rPr>
        <w:t>.</w:t>
      </w:r>
    </w:p>
    <w:p w14:paraId="609BA7B5" w14:textId="77777777" w:rsidR="001B6628" w:rsidRPr="00294899" w:rsidRDefault="001B6628" w:rsidP="00D554CD">
      <w:pPr>
        <w:pStyle w:val="Bezproreda"/>
        <w:ind w:firstLine="708"/>
        <w:jc w:val="both"/>
        <w:rPr>
          <w:rFonts w:ascii="Arial Narrow" w:eastAsia="Times New Roman" w:hAnsi="Arial Narrow" w:cs="Times New Roman"/>
          <w:lang w:eastAsia="hr-HR"/>
        </w:rPr>
      </w:pPr>
      <w:r w:rsidRPr="00294899">
        <w:rPr>
          <w:rFonts w:ascii="Arial Narrow" w:eastAsia="Times New Roman" w:hAnsi="Arial Narrow" w:cs="Times New Roman"/>
          <w:lang w:eastAsia="hr-HR"/>
        </w:rPr>
        <w:t>Dnevno vrijeme naplate parkiranja:</w:t>
      </w:r>
    </w:p>
    <w:p w14:paraId="668EE382" w14:textId="77777777" w:rsidR="001B6628" w:rsidRPr="00294899" w:rsidRDefault="001B6628" w:rsidP="001B6628">
      <w:pPr>
        <w:pStyle w:val="Bezproreda"/>
        <w:numPr>
          <w:ilvl w:val="0"/>
          <w:numId w:val="5"/>
        </w:numPr>
        <w:jc w:val="both"/>
        <w:rPr>
          <w:rFonts w:ascii="Arial Narrow" w:eastAsia="Times New Roman" w:hAnsi="Arial Narrow" w:cs="Times New Roman"/>
          <w:lang w:eastAsia="hr-HR"/>
        </w:rPr>
      </w:pPr>
      <w:r w:rsidRPr="00294899">
        <w:rPr>
          <w:rFonts w:ascii="Arial Narrow" w:eastAsia="Times New Roman" w:hAnsi="Arial Narrow" w:cs="Times New Roman"/>
          <w:lang w:eastAsia="hr-HR"/>
        </w:rPr>
        <w:t>Od 09,00 do 23,00 sata svaki dan na otvorenim parkiralištima;</w:t>
      </w:r>
    </w:p>
    <w:p w14:paraId="38E8338D" w14:textId="208EFF32" w:rsidR="00D554CD" w:rsidRPr="00294899" w:rsidRDefault="001B6628" w:rsidP="001B6628">
      <w:pPr>
        <w:pStyle w:val="Bezproreda"/>
        <w:numPr>
          <w:ilvl w:val="0"/>
          <w:numId w:val="5"/>
        </w:numPr>
        <w:jc w:val="both"/>
        <w:rPr>
          <w:rFonts w:ascii="Arial Narrow" w:eastAsia="Times New Roman" w:hAnsi="Arial Narrow" w:cs="Times New Roman"/>
          <w:lang w:eastAsia="hr-HR"/>
        </w:rPr>
      </w:pPr>
      <w:r w:rsidRPr="00294899">
        <w:rPr>
          <w:rFonts w:ascii="Arial Narrow" w:eastAsia="Times New Roman" w:hAnsi="Arial Narrow" w:cs="Times New Roman"/>
          <w:lang w:eastAsia="hr-HR"/>
        </w:rPr>
        <w:t>Od 00,00 do 24,00 sata svaki dan na zatvorenim parkiralištima</w:t>
      </w:r>
      <w:r w:rsidR="00D554CD" w:rsidRPr="00294899">
        <w:rPr>
          <w:rFonts w:ascii="Arial Narrow" w:eastAsia="Times New Roman" w:hAnsi="Arial Narrow" w:cs="Times New Roman"/>
          <w:lang w:eastAsia="hr-HR"/>
        </w:rPr>
        <w:t>.</w:t>
      </w:r>
    </w:p>
    <w:p w14:paraId="28E0EBF2" w14:textId="77777777" w:rsidR="001B6628" w:rsidRPr="00294899" w:rsidRDefault="001B6628" w:rsidP="001B6628">
      <w:pPr>
        <w:pStyle w:val="Bezproreda"/>
        <w:ind w:left="1068"/>
        <w:jc w:val="both"/>
        <w:rPr>
          <w:rFonts w:ascii="Arial Narrow" w:eastAsia="Times New Roman" w:hAnsi="Arial Narrow" w:cs="Times New Roman"/>
          <w:lang w:eastAsia="hr-HR"/>
        </w:rPr>
      </w:pPr>
    </w:p>
    <w:p w14:paraId="3F0E70FA" w14:textId="77777777" w:rsidR="00544208" w:rsidRPr="00294899" w:rsidRDefault="00544208" w:rsidP="00D554CD">
      <w:pPr>
        <w:pStyle w:val="Bezproreda"/>
        <w:ind w:firstLine="708"/>
        <w:jc w:val="both"/>
        <w:rPr>
          <w:rFonts w:ascii="Arial Narrow" w:eastAsia="Times New Roman" w:hAnsi="Arial Narrow" w:cs="Times New Roman"/>
          <w:lang w:eastAsia="hr-HR"/>
        </w:rPr>
      </w:pPr>
      <w:r w:rsidRPr="00294899">
        <w:rPr>
          <w:rFonts w:ascii="Arial Narrow" w:eastAsia="Times New Roman" w:hAnsi="Arial Narrow" w:cs="Times New Roman"/>
          <w:lang w:eastAsia="hr-HR"/>
        </w:rPr>
        <w:t>U vremenu od 16. listopada do 14. travnja usluga parkiranja ne naplaćuje se.</w:t>
      </w:r>
    </w:p>
    <w:p w14:paraId="31782C5E" w14:textId="77777777" w:rsidR="00D554CD" w:rsidRPr="00294899" w:rsidRDefault="0007449B" w:rsidP="00D554CD">
      <w:pPr>
        <w:pStyle w:val="Bezproreda"/>
        <w:ind w:firstLine="708"/>
        <w:jc w:val="both"/>
        <w:rPr>
          <w:rFonts w:ascii="Arial Narrow" w:eastAsia="Times New Roman" w:hAnsi="Arial Narrow" w:cs="Times New Roman"/>
          <w:color w:val="000000"/>
          <w:lang w:eastAsia="hr-HR"/>
        </w:rPr>
      </w:pPr>
      <w:r w:rsidRPr="00294899">
        <w:rPr>
          <w:rFonts w:ascii="Arial Narrow" w:eastAsia="Times New Roman" w:hAnsi="Arial Narrow" w:cs="Times New Roman"/>
          <w:color w:val="000000"/>
          <w:lang w:eastAsia="hr-HR"/>
        </w:rPr>
        <w:t xml:space="preserve">Cijena usluge parkiranja </w:t>
      </w:r>
      <w:r w:rsidR="00D554CD" w:rsidRPr="00294899">
        <w:rPr>
          <w:rFonts w:ascii="Arial Narrow" w:eastAsia="Times New Roman" w:hAnsi="Arial Narrow" w:cs="Times New Roman"/>
          <w:color w:val="000000"/>
          <w:lang w:eastAsia="hr-HR"/>
        </w:rPr>
        <w:t xml:space="preserve">na parkiralištima u sustavu naplate </w:t>
      </w:r>
      <w:r w:rsidRPr="00294899">
        <w:rPr>
          <w:rFonts w:ascii="Arial Narrow" w:eastAsia="Times New Roman" w:hAnsi="Arial Narrow" w:cs="Times New Roman"/>
          <w:color w:val="000000"/>
          <w:lang w:eastAsia="hr-HR"/>
        </w:rPr>
        <w:t>Općine Grožnjan Grisignana</w:t>
      </w:r>
      <w:r w:rsidR="00D554CD" w:rsidRPr="00294899">
        <w:rPr>
          <w:rFonts w:ascii="Arial Narrow" w:eastAsia="Times New Roman" w:hAnsi="Arial Narrow" w:cs="Times New Roman"/>
          <w:color w:val="000000"/>
          <w:lang w:eastAsia="hr-HR"/>
        </w:rPr>
        <w:t xml:space="preserve"> naplaćuje se </w:t>
      </w:r>
      <w:r w:rsidRPr="00294899">
        <w:rPr>
          <w:rFonts w:ascii="Arial Narrow" w:eastAsia="Times New Roman" w:hAnsi="Arial Narrow" w:cs="Times New Roman"/>
          <w:color w:val="000000"/>
          <w:lang w:eastAsia="hr-HR"/>
        </w:rPr>
        <w:t>svaki dan u tjednu, bez obzira na blagdane</w:t>
      </w:r>
      <w:r w:rsidR="00D554CD" w:rsidRPr="00294899">
        <w:rPr>
          <w:rFonts w:ascii="Arial Narrow" w:eastAsia="Times New Roman" w:hAnsi="Arial Narrow" w:cs="Times New Roman"/>
          <w:color w:val="000000"/>
          <w:lang w:eastAsia="hr-HR"/>
        </w:rPr>
        <w:t>.</w:t>
      </w:r>
    </w:p>
    <w:p w14:paraId="6A4AD7AE" w14:textId="77777777" w:rsidR="007C4255" w:rsidRPr="00294899" w:rsidRDefault="007C4255" w:rsidP="00D554CD">
      <w:pPr>
        <w:pStyle w:val="Bezproreda"/>
        <w:ind w:firstLine="708"/>
        <w:jc w:val="both"/>
        <w:rPr>
          <w:rFonts w:ascii="Arial Narrow" w:eastAsia="Times New Roman" w:hAnsi="Arial Narrow" w:cs="Times New Roman"/>
          <w:color w:val="000000"/>
          <w:lang w:eastAsia="hr-HR"/>
        </w:rPr>
      </w:pPr>
      <w:r w:rsidRPr="00294899">
        <w:rPr>
          <w:rFonts w:ascii="Arial Narrow" w:eastAsia="Times New Roman" w:hAnsi="Arial Narrow" w:cs="Times New Roman"/>
          <w:color w:val="000000"/>
          <w:lang w:eastAsia="hr-HR"/>
        </w:rPr>
        <w:t>Utvrđuje se vremenska tolerancija od 15 minuta na neplaćanje parkirne karte kod dolaska vozilom na parkiralište.</w:t>
      </w:r>
    </w:p>
    <w:p w14:paraId="51BF9897" w14:textId="77777777" w:rsidR="00D554CD" w:rsidRPr="00294899" w:rsidRDefault="00D554CD" w:rsidP="00D554CD">
      <w:pPr>
        <w:pStyle w:val="Bezproreda"/>
        <w:ind w:firstLine="708"/>
        <w:jc w:val="both"/>
        <w:rPr>
          <w:rFonts w:ascii="Arial Narrow" w:eastAsia="Times New Roman" w:hAnsi="Arial Narrow" w:cs="Times New Roman"/>
          <w:color w:val="000000"/>
          <w:lang w:eastAsia="hr-HR"/>
        </w:rPr>
      </w:pPr>
      <w:r w:rsidRPr="00294899">
        <w:rPr>
          <w:rFonts w:ascii="Arial Narrow" w:eastAsia="Times New Roman" w:hAnsi="Arial Narrow" w:cs="Times New Roman"/>
          <w:color w:val="000000"/>
          <w:lang w:eastAsia="hr-HR"/>
        </w:rPr>
        <w:t>Vremenski uvjeti naplate parkiranja moraju biti istaknuti na prometnom znaku.</w:t>
      </w:r>
    </w:p>
    <w:p w14:paraId="3E4DC640" w14:textId="77777777" w:rsidR="00D554CD" w:rsidRPr="00294899" w:rsidRDefault="00D554CD" w:rsidP="00D554CD">
      <w:pPr>
        <w:pStyle w:val="Default"/>
        <w:jc w:val="both"/>
        <w:rPr>
          <w:rFonts w:ascii="Arial Narrow" w:hAnsi="Arial Narrow"/>
          <w:sz w:val="22"/>
          <w:szCs w:val="22"/>
        </w:rPr>
      </w:pPr>
    </w:p>
    <w:p w14:paraId="48BB6695" w14:textId="77777777" w:rsidR="00D554CD" w:rsidRPr="00294899" w:rsidRDefault="00D554CD" w:rsidP="00D554CD">
      <w:pPr>
        <w:pStyle w:val="Bezproreda"/>
        <w:jc w:val="center"/>
        <w:rPr>
          <w:rFonts w:ascii="Arial Narrow" w:hAnsi="Arial Narrow" w:cs="Times New Roman"/>
        </w:rPr>
      </w:pPr>
      <w:r w:rsidRPr="00294899">
        <w:rPr>
          <w:rFonts w:ascii="Arial Narrow" w:hAnsi="Arial Narrow" w:cs="Times New Roman"/>
        </w:rPr>
        <w:t>III. MEĐUSOBNA PRAVA I OBVEZE ISPORUČITELJA I KORISNIKA</w:t>
      </w:r>
    </w:p>
    <w:p w14:paraId="585B3A18" w14:textId="77777777" w:rsidR="00D554CD" w:rsidRPr="00294899" w:rsidRDefault="00D554CD" w:rsidP="00D554CD">
      <w:pPr>
        <w:pStyle w:val="Bezproreda"/>
        <w:jc w:val="center"/>
        <w:rPr>
          <w:rFonts w:ascii="Arial Narrow" w:hAnsi="Arial Narrow" w:cs="Times New Roman"/>
        </w:rPr>
      </w:pPr>
      <w:r w:rsidRPr="00294899">
        <w:rPr>
          <w:rFonts w:ascii="Arial Narrow" w:hAnsi="Arial Narrow" w:cs="Times New Roman"/>
        </w:rPr>
        <w:t>KOMUNALNE USLUGE PARKIRANJA NA UREĐENIM JAVNIM POVRŠINAMA</w:t>
      </w:r>
    </w:p>
    <w:p w14:paraId="3ED08E00" w14:textId="77777777" w:rsidR="00D554CD" w:rsidRPr="00294899" w:rsidRDefault="00D554CD" w:rsidP="00D554CD">
      <w:pPr>
        <w:pStyle w:val="Default"/>
        <w:rPr>
          <w:rFonts w:ascii="Arial Narrow" w:hAnsi="Arial Narrow"/>
          <w:sz w:val="22"/>
          <w:szCs w:val="22"/>
        </w:rPr>
      </w:pPr>
    </w:p>
    <w:p w14:paraId="61E46353" w14:textId="77777777" w:rsidR="00D554CD" w:rsidRPr="00294899" w:rsidRDefault="00D554CD" w:rsidP="00D554CD">
      <w:pPr>
        <w:pStyle w:val="Default"/>
        <w:jc w:val="center"/>
        <w:rPr>
          <w:rFonts w:ascii="Arial Narrow" w:hAnsi="Arial Narrow"/>
          <w:sz w:val="22"/>
          <w:szCs w:val="22"/>
        </w:rPr>
      </w:pPr>
      <w:r w:rsidRPr="00294899">
        <w:rPr>
          <w:rFonts w:ascii="Arial Narrow" w:hAnsi="Arial Narrow"/>
          <w:sz w:val="22"/>
          <w:szCs w:val="22"/>
        </w:rPr>
        <w:t>Članak 6.</w:t>
      </w:r>
    </w:p>
    <w:p w14:paraId="11C35261" w14:textId="2FE1695D" w:rsidR="00D554CD" w:rsidRPr="00294899" w:rsidRDefault="00D554CD" w:rsidP="00D554CD">
      <w:pPr>
        <w:pStyle w:val="Default"/>
        <w:jc w:val="both"/>
        <w:rPr>
          <w:rFonts w:ascii="Arial Narrow" w:hAnsi="Arial Narrow"/>
          <w:sz w:val="22"/>
          <w:szCs w:val="22"/>
        </w:rPr>
      </w:pPr>
      <w:r w:rsidRPr="00294899">
        <w:rPr>
          <w:rFonts w:ascii="Arial Narrow" w:hAnsi="Arial Narrow"/>
          <w:sz w:val="22"/>
          <w:szCs w:val="22"/>
        </w:rPr>
        <w:tab/>
        <w:t xml:space="preserve">Isporučitelj usluge vrši uslugu parkiranja na uređenim javnim površinama, koja podrazumijeva poslove navedene u članku 25. Zakona o komunalnom gospodarstvu, sukladno ovim Općim uvjetima. </w:t>
      </w:r>
    </w:p>
    <w:p w14:paraId="0C89BE5C" w14:textId="77777777" w:rsidR="0089393D" w:rsidRPr="00294899" w:rsidRDefault="0089393D" w:rsidP="00D554CD">
      <w:pPr>
        <w:pStyle w:val="Default"/>
        <w:jc w:val="both"/>
        <w:rPr>
          <w:rFonts w:ascii="Arial Narrow" w:hAnsi="Arial Narrow"/>
          <w:sz w:val="22"/>
          <w:szCs w:val="22"/>
        </w:rPr>
      </w:pPr>
    </w:p>
    <w:p w14:paraId="0D3C03F2" w14:textId="77777777" w:rsidR="00D554CD" w:rsidRPr="00294899" w:rsidRDefault="00D554CD" w:rsidP="00D554CD">
      <w:pPr>
        <w:pStyle w:val="Default"/>
        <w:jc w:val="both"/>
        <w:rPr>
          <w:rFonts w:ascii="Arial Narrow" w:hAnsi="Arial Narrow"/>
          <w:sz w:val="22"/>
          <w:szCs w:val="22"/>
        </w:rPr>
      </w:pPr>
    </w:p>
    <w:p w14:paraId="527010F0" w14:textId="77777777" w:rsidR="00D554CD" w:rsidRPr="00294899" w:rsidRDefault="00D554CD" w:rsidP="00D554CD">
      <w:pPr>
        <w:pStyle w:val="Default"/>
        <w:jc w:val="center"/>
        <w:rPr>
          <w:rFonts w:ascii="Arial Narrow" w:hAnsi="Arial Narrow"/>
          <w:sz w:val="22"/>
          <w:szCs w:val="22"/>
        </w:rPr>
      </w:pPr>
      <w:r w:rsidRPr="00294899">
        <w:rPr>
          <w:rFonts w:ascii="Arial Narrow" w:hAnsi="Arial Narrow"/>
          <w:sz w:val="22"/>
          <w:szCs w:val="22"/>
        </w:rPr>
        <w:t>Članak 7.</w:t>
      </w:r>
    </w:p>
    <w:p w14:paraId="30469F9B" w14:textId="17EFF127" w:rsidR="00D554CD" w:rsidRDefault="00D554CD" w:rsidP="00D554CD">
      <w:pPr>
        <w:pStyle w:val="Default"/>
        <w:jc w:val="both"/>
        <w:rPr>
          <w:rFonts w:ascii="Arial Narrow" w:hAnsi="Arial Narrow"/>
          <w:sz w:val="22"/>
          <w:szCs w:val="22"/>
        </w:rPr>
      </w:pPr>
      <w:r w:rsidRPr="00294899">
        <w:rPr>
          <w:rFonts w:ascii="Arial Narrow" w:hAnsi="Arial Narrow"/>
          <w:sz w:val="22"/>
          <w:szCs w:val="22"/>
        </w:rPr>
        <w:tab/>
        <w:t xml:space="preserve">Korisnik usluge obvezan je koristiti usluge na način i pod uvjetima utvrđenim ovim Općim uvjetima i Cjenikom usluga parkiranja. </w:t>
      </w:r>
    </w:p>
    <w:p w14:paraId="6B032A2D" w14:textId="77777777" w:rsidR="001574AB" w:rsidRPr="00294899" w:rsidRDefault="001574AB" w:rsidP="00D554CD">
      <w:pPr>
        <w:pStyle w:val="Default"/>
        <w:jc w:val="both"/>
        <w:rPr>
          <w:rFonts w:ascii="Arial Narrow" w:hAnsi="Arial Narrow"/>
          <w:sz w:val="22"/>
          <w:szCs w:val="22"/>
        </w:rPr>
      </w:pPr>
    </w:p>
    <w:p w14:paraId="7A2A4A72" w14:textId="77777777" w:rsidR="00D554CD" w:rsidRPr="00294899" w:rsidRDefault="00D554CD" w:rsidP="00D554CD">
      <w:pPr>
        <w:pStyle w:val="Default"/>
        <w:jc w:val="center"/>
        <w:rPr>
          <w:rFonts w:ascii="Arial Narrow" w:hAnsi="Arial Narrow"/>
          <w:sz w:val="22"/>
          <w:szCs w:val="22"/>
        </w:rPr>
      </w:pPr>
      <w:r w:rsidRPr="00294899">
        <w:rPr>
          <w:rFonts w:ascii="Arial Narrow" w:hAnsi="Arial Narrow"/>
          <w:sz w:val="22"/>
          <w:szCs w:val="22"/>
        </w:rPr>
        <w:t>Članak 8.</w:t>
      </w:r>
    </w:p>
    <w:p w14:paraId="3783A85C" w14:textId="77777777" w:rsidR="00E831B6"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Za korištenje</w:t>
      </w:r>
      <w:r w:rsidR="008025DE" w:rsidRPr="00294899">
        <w:rPr>
          <w:rFonts w:ascii="Arial Narrow" w:eastAsia="Calibri" w:hAnsi="Arial Narrow" w:cs="Times New Roman"/>
          <w:color w:val="000000"/>
        </w:rPr>
        <w:t xml:space="preserve"> otvorenih </w:t>
      </w:r>
      <w:r w:rsidRPr="00294899">
        <w:rPr>
          <w:rFonts w:ascii="Arial Narrow" w:eastAsia="Calibri" w:hAnsi="Arial Narrow" w:cs="Times New Roman"/>
          <w:color w:val="000000"/>
        </w:rPr>
        <w:t xml:space="preserve">javnih parkirališta s naplatom korisnik parkirališta koristi satnu i dnevnu  parkirališnu kartu. </w:t>
      </w:r>
    </w:p>
    <w:p w14:paraId="43379A7A" w14:textId="77777777" w:rsidR="00D554CD" w:rsidRPr="00294899" w:rsidRDefault="007C4255" w:rsidP="00D554CD">
      <w:pPr>
        <w:pStyle w:val="Default"/>
        <w:ind w:firstLine="708"/>
        <w:jc w:val="both"/>
        <w:rPr>
          <w:rFonts w:ascii="Arial Narrow" w:eastAsia="Calibri" w:hAnsi="Arial Narrow"/>
          <w:sz w:val="22"/>
          <w:szCs w:val="22"/>
        </w:rPr>
      </w:pPr>
      <w:r w:rsidRPr="00294899">
        <w:rPr>
          <w:rFonts w:ascii="Arial Narrow" w:eastAsia="Calibri" w:hAnsi="Arial Narrow"/>
          <w:sz w:val="22"/>
          <w:szCs w:val="22"/>
        </w:rPr>
        <w:t>Za otvorena parkirališta, k</w:t>
      </w:r>
      <w:r w:rsidR="00D554CD" w:rsidRPr="00294899">
        <w:rPr>
          <w:rFonts w:ascii="Arial Narrow" w:eastAsia="Calibri" w:hAnsi="Arial Narrow"/>
          <w:sz w:val="22"/>
          <w:szCs w:val="22"/>
        </w:rPr>
        <w:t>orisnik javnog parkirališta s naplatom dužan je istaknuti valjanu satnu i dnevnu  kartu s unutarnje strane vjetrobranskog stakla vozila ili zaprimiti SMS-potvrdu za plać</w:t>
      </w:r>
      <w:r w:rsidRPr="00294899">
        <w:rPr>
          <w:rFonts w:ascii="Arial Narrow" w:eastAsia="Calibri" w:hAnsi="Arial Narrow"/>
          <w:sz w:val="22"/>
          <w:szCs w:val="22"/>
        </w:rPr>
        <w:t>e</w:t>
      </w:r>
      <w:r w:rsidR="00D554CD" w:rsidRPr="00294899">
        <w:rPr>
          <w:rFonts w:ascii="Arial Narrow" w:eastAsia="Calibri" w:hAnsi="Arial Narrow"/>
          <w:sz w:val="22"/>
          <w:szCs w:val="22"/>
        </w:rPr>
        <w:t xml:space="preserve">no parkiranje u vremenskom roku od </w:t>
      </w:r>
      <w:r w:rsidR="008025DE" w:rsidRPr="00294899">
        <w:rPr>
          <w:rFonts w:ascii="Arial Narrow" w:eastAsia="Calibri" w:hAnsi="Arial Narrow"/>
          <w:sz w:val="22"/>
          <w:szCs w:val="22"/>
        </w:rPr>
        <w:t>petnaest</w:t>
      </w:r>
      <w:r w:rsidR="00D554CD" w:rsidRPr="00294899">
        <w:rPr>
          <w:rFonts w:ascii="Arial Narrow" w:eastAsia="Calibri" w:hAnsi="Arial Narrow"/>
          <w:sz w:val="22"/>
          <w:szCs w:val="22"/>
        </w:rPr>
        <w:t xml:space="preserve"> (1</w:t>
      </w:r>
      <w:r w:rsidR="008025DE" w:rsidRPr="00294899">
        <w:rPr>
          <w:rFonts w:ascii="Arial Narrow" w:eastAsia="Calibri" w:hAnsi="Arial Narrow"/>
          <w:sz w:val="22"/>
          <w:szCs w:val="22"/>
        </w:rPr>
        <w:t>5</w:t>
      </w:r>
      <w:r w:rsidR="00D554CD" w:rsidRPr="00294899">
        <w:rPr>
          <w:rFonts w:ascii="Arial Narrow" w:eastAsia="Calibri" w:hAnsi="Arial Narrow"/>
          <w:sz w:val="22"/>
          <w:szCs w:val="22"/>
        </w:rPr>
        <w:t xml:space="preserve">) minuta od dolaska na javno parkirališno mjesto s naplatom. </w:t>
      </w:r>
    </w:p>
    <w:p w14:paraId="472E1522" w14:textId="2029F93B"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 xml:space="preserve">Valjana je ona satna i dnevna karta iz koje je vidljivo da je plaćena za parkirališnu zonu u kojoj se </w:t>
      </w:r>
      <w:r w:rsidRPr="00294899">
        <w:rPr>
          <w:rFonts w:ascii="Arial Narrow" w:hAnsi="Arial Narrow" w:cs="Times New Roman"/>
        </w:rPr>
        <w:t>koristi javno parkirališno mjesto s naplatom</w:t>
      </w:r>
      <w:r w:rsidRPr="00294899">
        <w:rPr>
          <w:rFonts w:ascii="Arial Narrow" w:eastAsia="Calibri" w:hAnsi="Arial Narrow" w:cs="Times New Roman"/>
          <w:color w:val="000000"/>
        </w:rPr>
        <w:t xml:space="preserve"> i za vremensko razdoblje </w:t>
      </w:r>
      <w:r w:rsidRPr="00294899">
        <w:rPr>
          <w:rFonts w:ascii="Arial Narrow" w:hAnsi="Arial Narrow" w:cs="Times New Roman"/>
        </w:rPr>
        <w:t>u kojem se koristi javno parkirališno mjesto s naplatom</w:t>
      </w:r>
      <w:r w:rsidRPr="00294899">
        <w:rPr>
          <w:rFonts w:ascii="Arial Narrow" w:eastAsia="Calibri" w:hAnsi="Arial Narrow" w:cs="Times New Roman"/>
          <w:color w:val="000000"/>
        </w:rPr>
        <w:t>. U suprotnom, smatra se da korisnik javnog parkirališta s naplatom nema valjanu parkirališnu kartu.</w:t>
      </w:r>
    </w:p>
    <w:p w14:paraId="043E18D2" w14:textId="5714E35F" w:rsidR="003851B5" w:rsidRPr="00294899" w:rsidRDefault="003851B5" w:rsidP="003851B5">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Korisnici povlaštenih i komercijalnih karata mogu parkirati i na otvorenim parkiralištima, uz obavezno isticanje oznake koja dokazuje kupnju odgovarajuće karte.</w:t>
      </w:r>
    </w:p>
    <w:p w14:paraId="054B1BB6" w14:textId="77777777" w:rsidR="003851B5" w:rsidRPr="00294899" w:rsidRDefault="003851B5" w:rsidP="00D554CD">
      <w:pPr>
        <w:autoSpaceDE w:val="0"/>
        <w:autoSpaceDN w:val="0"/>
        <w:adjustRightInd w:val="0"/>
        <w:spacing w:after="0" w:line="240" w:lineRule="auto"/>
        <w:ind w:firstLine="708"/>
        <w:jc w:val="both"/>
        <w:rPr>
          <w:rFonts w:ascii="Arial Narrow" w:eastAsia="Calibri" w:hAnsi="Arial Narrow" w:cs="Times New Roman"/>
          <w:color w:val="000000"/>
        </w:rPr>
      </w:pPr>
    </w:p>
    <w:p w14:paraId="054C69D5" w14:textId="3361CB43" w:rsidR="00E831B6" w:rsidRPr="00294899" w:rsidRDefault="007C4255"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Za zatvoren</w:t>
      </w:r>
      <w:r w:rsidR="00432A84" w:rsidRPr="00294899">
        <w:rPr>
          <w:rFonts w:ascii="Arial Narrow" w:eastAsia="Calibri" w:hAnsi="Arial Narrow" w:cs="Times New Roman"/>
          <w:color w:val="000000"/>
        </w:rPr>
        <w:t>o</w:t>
      </w:r>
      <w:r w:rsidRPr="00294899">
        <w:rPr>
          <w:rFonts w:ascii="Arial Narrow" w:eastAsia="Calibri" w:hAnsi="Arial Narrow" w:cs="Times New Roman"/>
          <w:color w:val="000000"/>
        </w:rPr>
        <w:t xml:space="preserve"> parkirališt</w:t>
      </w:r>
      <w:r w:rsidR="00432A84" w:rsidRPr="00294899">
        <w:rPr>
          <w:rFonts w:ascii="Arial Narrow" w:eastAsia="Calibri" w:hAnsi="Arial Narrow" w:cs="Times New Roman"/>
          <w:color w:val="000000"/>
        </w:rPr>
        <w:t>e iznad groblja</w:t>
      </w:r>
      <w:r w:rsidR="00294899" w:rsidRPr="00294899">
        <w:rPr>
          <w:rFonts w:ascii="Arial Narrow" w:eastAsia="Calibri" w:hAnsi="Arial Narrow" w:cs="Times New Roman"/>
          <w:color w:val="000000"/>
        </w:rPr>
        <w:t xml:space="preserve"> Sv. Nikole</w:t>
      </w:r>
      <w:r w:rsidR="00432A84" w:rsidRPr="00294899">
        <w:rPr>
          <w:rFonts w:ascii="Arial Narrow" w:eastAsia="Calibri" w:hAnsi="Arial Narrow" w:cs="Times New Roman"/>
          <w:color w:val="000000"/>
        </w:rPr>
        <w:t>,</w:t>
      </w:r>
      <w:r w:rsidRPr="00294899">
        <w:rPr>
          <w:rFonts w:ascii="Arial Narrow" w:eastAsia="Calibri" w:hAnsi="Arial Narrow" w:cs="Times New Roman"/>
          <w:color w:val="000000"/>
        </w:rPr>
        <w:t xml:space="preserve"> korisnik je dužan preuzeti </w:t>
      </w:r>
      <w:r w:rsidR="00294899" w:rsidRPr="00294899">
        <w:rPr>
          <w:rFonts w:ascii="Arial Narrow" w:eastAsia="Calibri" w:hAnsi="Arial Narrow" w:cs="Times New Roman"/>
          <w:color w:val="000000"/>
        </w:rPr>
        <w:t xml:space="preserve">listić na ulaznoj rampi </w:t>
      </w:r>
      <w:r w:rsidRPr="00294899">
        <w:rPr>
          <w:rFonts w:ascii="Arial Narrow" w:eastAsia="Calibri" w:hAnsi="Arial Narrow" w:cs="Times New Roman"/>
          <w:color w:val="000000"/>
        </w:rPr>
        <w:t xml:space="preserve">i platiti </w:t>
      </w:r>
      <w:r w:rsidR="00432A84" w:rsidRPr="00294899">
        <w:rPr>
          <w:rFonts w:ascii="Arial Narrow" w:eastAsia="Calibri" w:hAnsi="Arial Narrow" w:cs="Times New Roman"/>
          <w:color w:val="000000"/>
        </w:rPr>
        <w:t xml:space="preserve">satnu ili dnevnu </w:t>
      </w:r>
      <w:r w:rsidRPr="00294899">
        <w:rPr>
          <w:rFonts w:ascii="Arial Narrow" w:eastAsia="Calibri" w:hAnsi="Arial Narrow" w:cs="Times New Roman"/>
          <w:color w:val="000000"/>
        </w:rPr>
        <w:t>parkirališnu kartu na automatskoj blagajni</w:t>
      </w:r>
      <w:r w:rsidR="003851B5" w:rsidRPr="00294899">
        <w:rPr>
          <w:rFonts w:ascii="Arial Narrow" w:eastAsia="Calibri" w:hAnsi="Arial Narrow" w:cs="Times New Roman"/>
          <w:color w:val="000000"/>
        </w:rPr>
        <w:t>. Na istom parkiralištu mogu parkirati i Korisnici</w:t>
      </w:r>
      <w:r w:rsidR="00954F3C" w:rsidRPr="00294899">
        <w:rPr>
          <w:rFonts w:ascii="Arial Narrow" w:eastAsia="Calibri" w:hAnsi="Arial Narrow" w:cs="Times New Roman"/>
          <w:color w:val="000000"/>
        </w:rPr>
        <w:t xml:space="preserve"> povlašten</w:t>
      </w:r>
      <w:r w:rsidR="003851B5" w:rsidRPr="00294899">
        <w:rPr>
          <w:rFonts w:ascii="Arial Narrow" w:eastAsia="Calibri" w:hAnsi="Arial Narrow" w:cs="Times New Roman"/>
          <w:color w:val="000000"/>
        </w:rPr>
        <w:t>ih</w:t>
      </w:r>
      <w:r w:rsidR="00954F3C" w:rsidRPr="00294899">
        <w:rPr>
          <w:rFonts w:ascii="Arial Narrow" w:eastAsia="Calibri" w:hAnsi="Arial Narrow" w:cs="Times New Roman"/>
          <w:color w:val="000000"/>
        </w:rPr>
        <w:t xml:space="preserve"> i komercijaln</w:t>
      </w:r>
      <w:r w:rsidR="003851B5" w:rsidRPr="00294899">
        <w:rPr>
          <w:rFonts w:ascii="Arial Narrow" w:eastAsia="Calibri" w:hAnsi="Arial Narrow" w:cs="Times New Roman"/>
          <w:color w:val="000000"/>
        </w:rPr>
        <w:t>ih</w:t>
      </w:r>
      <w:r w:rsidR="00954F3C" w:rsidRPr="00294899">
        <w:rPr>
          <w:rFonts w:ascii="Arial Narrow" w:eastAsia="Calibri" w:hAnsi="Arial Narrow" w:cs="Times New Roman"/>
          <w:color w:val="000000"/>
        </w:rPr>
        <w:t xml:space="preserve"> kar</w:t>
      </w:r>
      <w:r w:rsidR="00633BF2" w:rsidRPr="00294899">
        <w:rPr>
          <w:rFonts w:ascii="Arial Narrow" w:eastAsia="Calibri" w:hAnsi="Arial Narrow" w:cs="Times New Roman"/>
          <w:color w:val="000000"/>
        </w:rPr>
        <w:t>a</w:t>
      </w:r>
      <w:r w:rsidR="00954F3C" w:rsidRPr="00294899">
        <w:rPr>
          <w:rFonts w:ascii="Arial Narrow" w:eastAsia="Calibri" w:hAnsi="Arial Narrow" w:cs="Times New Roman"/>
          <w:color w:val="000000"/>
        </w:rPr>
        <w:t>t</w:t>
      </w:r>
      <w:r w:rsidR="00633BF2" w:rsidRPr="00294899">
        <w:rPr>
          <w:rFonts w:ascii="Arial Narrow" w:eastAsia="Calibri" w:hAnsi="Arial Narrow" w:cs="Times New Roman"/>
          <w:color w:val="000000"/>
        </w:rPr>
        <w:t>a, uz obavezno isticanje oznake koja dokazuje odgovarajuće karte</w:t>
      </w:r>
      <w:r w:rsidR="00954F3C" w:rsidRPr="00294899">
        <w:rPr>
          <w:rFonts w:ascii="Arial Narrow" w:eastAsia="Calibri" w:hAnsi="Arial Narrow" w:cs="Times New Roman"/>
          <w:color w:val="000000"/>
        </w:rPr>
        <w:t xml:space="preserve">. </w:t>
      </w:r>
    </w:p>
    <w:p w14:paraId="4DED98E2" w14:textId="584DDA58" w:rsidR="007C4255" w:rsidRPr="00294899" w:rsidRDefault="00432A84"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 xml:space="preserve">Na malim zatvorenim parkiralištima </w:t>
      </w:r>
      <w:r w:rsidR="00E831B6" w:rsidRPr="00294899">
        <w:rPr>
          <w:rFonts w:ascii="Arial Narrow" w:eastAsia="Calibri" w:hAnsi="Arial Narrow" w:cs="Times New Roman"/>
          <w:color w:val="000000"/>
        </w:rPr>
        <w:t xml:space="preserve">parkirati mogu isključivo Korisnici sa povlaštenim kartama, a </w:t>
      </w:r>
      <w:r w:rsidR="00633BF2" w:rsidRPr="00294899">
        <w:rPr>
          <w:rFonts w:ascii="Arial Narrow" w:eastAsia="Calibri" w:hAnsi="Arial Narrow" w:cs="Times New Roman"/>
          <w:color w:val="000000"/>
        </w:rPr>
        <w:t xml:space="preserve">oznake </w:t>
      </w:r>
      <w:r w:rsidR="00E831B6" w:rsidRPr="00294899">
        <w:rPr>
          <w:rFonts w:ascii="Arial Narrow" w:eastAsia="Calibri" w:hAnsi="Arial Narrow" w:cs="Times New Roman"/>
          <w:color w:val="000000"/>
        </w:rPr>
        <w:t>koj</w:t>
      </w:r>
      <w:r w:rsidR="00633BF2" w:rsidRPr="00294899">
        <w:rPr>
          <w:rFonts w:ascii="Arial Narrow" w:eastAsia="Calibri" w:hAnsi="Arial Narrow" w:cs="Times New Roman"/>
          <w:color w:val="000000"/>
        </w:rPr>
        <w:t>e</w:t>
      </w:r>
      <w:r w:rsidR="00E831B6" w:rsidRPr="00294899">
        <w:rPr>
          <w:rFonts w:ascii="Arial Narrow" w:eastAsia="Calibri" w:hAnsi="Arial Narrow" w:cs="Times New Roman"/>
          <w:color w:val="000000"/>
        </w:rPr>
        <w:t xml:space="preserve"> dokazuju kupnju povlaštene karte moraju istaknuti na vidljivom mjestu u osobnom automobilu, iza vjetrobranskog stakla.</w:t>
      </w:r>
    </w:p>
    <w:p w14:paraId="2F0F06A5" w14:textId="77777777" w:rsidR="00954F3C" w:rsidRPr="00294899" w:rsidRDefault="00954F3C" w:rsidP="00D554CD">
      <w:pPr>
        <w:autoSpaceDE w:val="0"/>
        <w:autoSpaceDN w:val="0"/>
        <w:adjustRightInd w:val="0"/>
        <w:spacing w:after="0" w:line="240" w:lineRule="auto"/>
        <w:ind w:firstLine="708"/>
        <w:jc w:val="both"/>
        <w:rPr>
          <w:rFonts w:ascii="Arial Narrow" w:eastAsia="Calibri" w:hAnsi="Arial Narrow" w:cs="Times New Roman"/>
          <w:color w:val="000000"/>
        </w:rPr>
      </w:pPr>
    </w:p>
    <w:p w14:paraId="6E7EBB09" w14:textId="77777777"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Ako korisnik parkiranja:</w:t>
      </w:r>
    </w:p>
    <w:p w14:paraId="0EDA32F9" w14:textId="5F7DC8EB"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 xml:space="preserve">- ne plati </w:t>
      </w:r>
      <w:r w:rsidR="00DF5FE2" w:rsidRPr="00294899">
        <w:rPr>
          <w:rFonts w:ascii="Arial Narrow" w:eastAsia="Calibri" w:hAnsi="Arial Narrow" w:cs="Times New Roman"/>
          <w:color w:val="000000"/>
        </w:rPr>
        <w:t xml:space="preserve">satnu </w:t>
      </w:r>
      <w:r w:rsidRPr="00294899">
        <w:rPr>
          <w:rFonts w:ascii="Arial Narrow" w:eastAsia="Calibri" w:hAnsi="Arial Narrow" w:cs="Times New Roman"/>
          <w:color w:val="000000"/>
        </w:rPr>
        <w:t xml:space="preserve">naknadu za uslugu parkiranja; </w:t>
      </w:r>
    </w:p>
    <w:p w14:paraId="63E220BE" w14:textId="7246AD35"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 xml:space="preserve">- kupljenu </w:t>
      </w:r>
      <w:r w:rsidR="00633BF2" w:rsidRPr="00294899">
        <w:rPr>
          <w:rFonts w:ascii="Arial Narrow" w:eastAsia="Calibri" w:hAnsi="Arial Narrow" w:cs="Times New Roman"/>
          <w:color w:val="000000"/>
        </w:rPr>
        <w:t xml:space="preserve">satnu </w:t>
      </w:r>
      <w:r w:rsidRPr="00294899">
        <w:rPr>
          <w:rFonts w:ascii="Arial Narrow" w:eastAsia="Calibri" w:hAnsi="Arial Narrow" w:cs="Times New Roman"/>
          <w:color w:val="000000"/>
        </w:rPr>
        <w:t xml:space="preserve">parkirnu kartu vidljivo ne istakne s unutrašnje strane vjetrobranskog stakla; </w:t>
      </w:r>
    </w:p>
    <w:p w14:paraId="750F1241" w14:textId="037DC607"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 xml:space="preserve">- prekorači vrijeme </w:t>
      </w:r>
      <w:r w:rsidR="00DF5FE2" w:rsidRPr="00294899">
        <w:rPr>
          <w:rFonts w:ascii="Arial Narrow" w:eastAsia="Calibri" w:hAnsi="Arial Narrow" w:cs="Times New Roman"/>
          <w:color w:val="000000"/>
        </w:rPr>
        <w:t>plaće</w:t>
      </w:r>
      <w:r w:rsidRPr="00294899">
        <w:rPr>
          <w:rFonts w:ascii="Arial Narrow" w:eastAsia="Calibri" w:hAnsi="Arial Narrow" w:cs="Times New Roman"/>
          <w:color w:val="000000"/>
        </w:rPr>
        <w:t>nog trajanja parkiranja,</w:t>
      </w:r>
    </w:p>
    <w:p w14:paraId="5E3C43C5" w14:textId="1AC073F5" w:rsidR="00D554CD" w:rsidRPr="00294899" w:rsidRDefault="00633BF2" w:rsidP="00633BF2">
      <w:pPr>
        <w:autoSpaceDE w:val="0"/>
        <w:autoSpaceDN w:val="0"/>
        <w:adjustRightInd w:val="0"/>
        <w:spacing w:after="0" w:line="240" w:lineRule="auto"/>
        <w:ind w:left="708"/>
        <w:jc w:val="both"/>
        <w:rPr>
          <w:rFonts w:ascii="Arial Narrow" w:eastAsia="Calibri" w:hAnsi="Arial Narrow" w:cs="Times New Roman"/>
          <w:color w:val="000000"/>
        </w:rPr>
      </w:pPr>
      <w:r w:rsidRPr="00294899">
        <w:rPr>
          <w:rFonts w:ascii="Arial Narrow" w:eastAsia="Calibri" w:hAnsi="Arial Narrow" w:cs="Times New Roman"/>
          <w:color w:val="000000"/>
        </w:rPr>
        <w:t xml:space="preserve">- oznaku za kupljenu povlaštenu ili komercijalnu kartu vidljivo ne istakne s unutrašnje strane vjetrobranskog stakla, </w:t>
      </w:r>
      <w:r w:rsidR="00D554CD" w:rsidRPr="00294899">
        <w:rPr>
          <w:rFonts w:ascii="Arial Narrow" w:eastAsia="Calibri" w:hAnsi="Arial Narrow" w:cs="Times New Roman"/>
          <w:color w:val="000000"/>
        </w:rPr>
        <w:t>smatra se da je sklopio ugovor o parkiranju za cijeli dan sa Isporučiteljem usluge</w:t>
      </w:r>
      <w:r w:rsidR="00DF5FE2" w:rsidRPr="00294899">
        <w:rPr>
          <w:rFonts w:ascii="Arial Narrow" w:eastAsia="Calibri" w:hAnsi="Arial Narrow" w:cs="Times New Roman"/>
          <w:color w:val="000000"/>
        </w:rPr>
        <w:t>, pa će mu Kontrolor uručiti dnevnu parkirnu kartu.</w:t>
      </w:r>
    </w:p>
    <w:p w14:paraId="4900B5A8" w14:textId="3FC2FD1B" w:rsidR="00D554CD" w:rsidRPr="00294899" w:rsidRDefault="00D554CD" w:rsidP="00DF5FE2">
      <w:pPr>
        <w:spacing w:after="0" w:line="240" w:lineRule="auto"/>
        <w:ind w:left="708"/>
        <w:jc w:val="both"/>
        <w:rPr>
          <w:rFonts w:ascii="Arial Narrow" w:eastAsia="Times New Roman" w:hAnsi="Arial Narrow" w:cs="Times New Roman"/>
          <w:lang w:eastAsia="hr-HR"/>
        </w:rPr>
      </w:pPr>
      <w:r w:rsidRPr="00294899">
        <w:rPr>
          <w:rFonts w:ascii="Arial Narrow" w:eastAsia="Calibri" w:hAnsi="Arial Narrow" w:cs="Times New Roman"/>
          <w:color w:val="000000"/>
        </w:rPr>
        <w:t xml:space="preserve">U slučajevima iz stavka </w:t>
      </w:r>
      <w:r w:rsidR="00DF5FE2" w:rsidRPr="00294899">
        <w:rPr>
          <w:rFonts w:ascii="Arial Narrow" w:eastAsia="Calibri" w:hAnsi="Arial Narrow" w:cs="Times New Roman"/>
          <w:color w:val="000000"/>
        </w:rPr>
        <w:t>7</w:t>
      </w:r>
      <w:r w:rsidRPr="00294899">
        <w:rPr>
          <w:rFonts w:ascii="Arial Narrow" w:eastAsia="Calibri" w:hAnsi="Arial Narrow" w:cs="Times New Roman"/>
          <w:color w:val="000000"/>
        </w:rPr>
        <w:t xml:space="preserve">. ovog članka </w:t>
      </w:r>
      <w:r w:rsidRPr="00294899">
        <w:rPr>
          <w:rFonts w:ascii="Arial Narrow" w:eastAsia="Times New Roman" w:hAnsi="Arial Narrow" w:cs="Times New Roman"/>
          <w:lang w:eastAsia="hr-HR"/>
        </w:rPr>
        <w:t>korisnik usluge parkiranja plaća dnevnu parkirnu kartu, za sv</w:t>
      </w:r>
      <w:r w:rsidR="008025DE" w:rsidRPr="00294899">
        <w:rPr>
          <w:rFonts w:ascii="Arial Narrow" w:eastAsia="Times New Roman" w:hAnsi="Arial Narrow" w:cs="Times New Roman"/>
          <w:lang w:eastAsia="hr-HR"/>
        </w:rPr>
        <w:t>a otvorena parkirališta</w:t>
      </w:r>
      <w:r w:rsidR="00164216" w:rsidRPr="00294899">
        <w:rPr>
          <w:rFonts w:ascii="Arial Narrow" w:eastAsia="Times New Roman" w:hAnsi="Arial Narrow" w:cs="Times New Roman"/>
          <w:lang w:eastAsia="hr-HR"/>
        </w:rPr>
        <w:t>, te za zatvorena parkirališta, ako nije istaknuta odgovarajuća oznaka na vjetrobranskom staklu</w:t>
      </w:r>
      <w:r w:rsidRPr="00294899">
        <w:rPr>
          <w:rFonts w:ascii="Arial Narrow" w:eastAsia="Times New Roman" w:hAnsi="Arial Narrow" w:cs="Times New Roman"/>
          <w:lang w:eastAsia="hr-HR"/>
        </w:rPr>
        <w:t>.</w:t>
      </w:r>
    </w:p>
    <w:p w14:paraId="3B45C6BF" w14:textId="77777777"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 xml:space="preserve">Nalog za plaćanje dnevne parkirne karte izdaje osoba Isporučitelja usluge zadužena za nadzor naplate parkiranja </w:t>
      </w:r>
      <w:r w:rsidR="00954F3C" w:rsidRPr="00294899">
        <w:rPr>
          <w:rFonts w:ascii="Arial Narrow" w:eastAsia="Calibri" w:hAnsi="Arial Narrow" w:cs="Times New Roman"/>
          <w:color w:val="000000"/>
        </w:rPr>
        <w:t xml:space="preserve">(kontrolor) </w:t>
      </w:r>
      <w:r w:rsidRPr="00294899">
        <w:rPr>
          <w:rFonts w:ascii="Arial Narrow" w:eastAsia="Calibri" w:hAnsi="Arial Narrow" w:cs="Times New Roman"/>
          <w:color w:val="000000"/>
        </w:rPr>
        <w:t xml:space="preserve">i ostavlja ga pod brisačem vjetrobrana vozila, odnosno na odgovarajući ga način pričvršćuje na vozilo. </w:t>
      </w:r>
    </w:p>
    <w:p w14:paraId="7EE6699F" w14:textId="250B882D"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 xml:space="preserve">Dostavljanje naloga za plaćanje dnevne parkirne karte na način iz stavka </w:t>
      </w:r>
      <w:r w:rsidR="00164216" w:rsidRPr="00294899">
        <w:rPr>
          <w:rFonts w:ascii="Arial Narrow" w:eastAsia="Calibri" w:hAnsi="Arial Narrow" w:cs="Times New Roman"/>
          <w:color w:val="000000"/>
        </w:rPr>
        <w:t>8</w:t>
      </w:r>
      <w:r w:rsidRPr="00294899">
        <w:rPr>
          <w:rFonts w:ascii="Arial Narrow" w:eastAsia="Calibri" w:hAnsi="Arial Narrow" w:cs="Times New Roman"/>
          <w:color w:val="000000"/>
        </w:rPr>
        <w:t>. ovog članka smatra se urednim, te kasnije oštećenje ili uništenje naloga nema utjecaj na valjanost dostavljanja te ne odgađa plaćanje, niti oslobađa korisnika usluge od plaćanja iste.</w:t>
      </w:r>
    </w:p>
    <w:p w14:paraId="686EE99A" w14:textId="77777777"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 xml:space="preserve">Dnevna parkirna karta važeća je na svim otvorenim parkiralištima pod naplatom od trenutka izdavanja naloga za plaćanje dnevne parkirne karte do istog vremena u prvom sljedećem danu u kojem se naplaćuje parkiranje. </w:t>
      </w:r>
    </w:p>
    <w:p w14:paraId="0204A811" w14:textId="77777777"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 xml:space="preserve"> </w:t>
      </w:r>
    </w:p>
    <w:p w14:paraId="07B055F7" w14:textId="77777777"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Korisnik vozila koji je koristio dnevnu parkirnu kartu dužan je istu platiti do isteka dana u kojem je nalog dostavljen</w:t>
      </w:r>
      <w:r w:rsidR="008025DE" w:rsidRPr="00294899">
        <w:rPr>
          <w:rFonts w:ascii="Arial Narrow" w:eastAsia="Calibri" w:hAnsi="Arial Narrow" w:cs="Times New Roman"/>
          <w:color w:val="000000"/>
        </w:rPr>
        <w:t>, ili najkasnije do 15,00 sati slijedećeg dana</w:t>
      </w:r>
      <w:r w:rsidRPr="00294899">
        <w:rPr>
          <w:rFonts w:ascii="Arial Narrow" w:eastAsia="Calibri" w:hAnsi="Arial Narrow" w:cs="Times New Roman"/>
          <w:color w:val="000000"/>
        </w:rPr>
        <w:t xml:space="preserve">. </w:t>
      </w:r>
    </w:p>
    <w:p w14:paraId="12DEAAA5" w14:textId="77777777"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Dnevnu parkirnu kartu moguće je platiti kod pravne osobe ovlaštene za poslove platnog prometa na žiro račun iz nalog</w:t>
      </w:r>
      <w:r w:rsidR="00954F3C" w:rsidRPr="00294899">
        <w:rPr>
          <w:rFonts w:ascii="Arial Narrow" w:eastAsia="Calibri" w:hAnsi="Arial Narrow" w:cs="Times New Roman"/>
          <w:color w:val="000000"/>
        </w:rPr>
        <w:t>a, a iznimno i kod kontrolora</w:t>
      </w:r>
      <w:r w:rsidRPr="00294899">
        <w:rPr>
          <w:rFonts w:ascii="Arial Narrow" w:eastAsia="Calibri" w:hAnsi="Arial Narrow" w:cs="Times New Roman"/>
          <w:color w:val="000000"/>
        </w:rPr>
        <w:t xml:space="preserve">. </w:t>
      </w:r>
    </w:p>
    <w:p w14:paraId="0345321C" w14:textId="77777777" w:rsidR="00D554CD" w:rsidRPr="00294899" w:rsidRDefault="00D554CD" w:rsidP="00D554CD">
      <w:pPr>
        <w:autoSpaceDE w:val="0"/>
        <w:autoSpaceDN w:val="0"/>
        <w:adjustRightInd w:val="0"/>
        <w:spacing w:after="0" w:line="240" w:lineRule="auto"/>
        <w:rPr>
          <w:rFonts w:ascii="Arial Narrow" w:eastAsia="Calibri" w:hAnsi="Arial Narrow" w:cs="Times New Roman"/>
          <w:b/>
          <w:bCs/>
          <w:color w:val="000000"/>
        </w:rPr>
      </w:pPr>
    </w:p>
    <w:p w14:paraId="10A00CEA" w14:textId="77777777" w:rsidR="00D554CD" w:rsidRPr="00294899" w:rsidRDefault="00D554CD" w:rsidP="00D554CD">
      <w:pPr>
        <w:autoSpaceDE w:val="0"/>
        <w:autoSpaceDN w:val="0"/>
        <w:adjustRightInd w:val="0"/>
        <w:spacing w:after="0" w:line="240" w:lineRule="auto"/>
        <w:jc w:val="center"/>
        <w:rPr>
          <w:rFonts w:ascii="Arial Narrow" w:eastAsia="Calibri" w:hAnsi="Arial Narrow" w:cs="Times New Roman"/>
          <w:bCs/>
          <w:color w:val="000000"/>
        </w:rPr>
      </w:pPr>
      <w:r w:rsidRPr="00294899">
        <w:rPr>
          <w:rFonts w:ascii="Arial Narrow" w:eastAsia="Calibri" w:hAnsi="Arial Narrow" w:cs="Times New Roman"/>
          <w:bCs/>
          <w:color w:val="000000"/>
        </w:rPr>
        <w:t>Članak 9.</w:t>
      </w:r>
    </w:p>
    <w:p w14:paraId="671C39B2" w14:textId="77777777" w:rsidR="00D8389A" w:rsidRPr="00294899" w:rsidRDefault="00D8389A" w:rsidP="00D8389A">
      <w:pPr>
        <w:autoSpaceDE w:val="0"/>
        <w:autoSpaceDN w:val="0"/>
        <w:adjustRightInd w:val="0"/>
        <w:spacing w:after="0" w:line="240" w:lineRule="auto"/>
        <w:jc w:val="both"/>
        <w:rPr>
          <w:rFonts w:ascii="Arial Narrow" w:eastAsia="Calibri" w:hAnsi="Arial Narrow" w:cs="Times New Roman"/>
          <w:bCs/>
          <w:color w:val="000000"/>
        </w:rPr>
      </w:pPr>
      <w:r w:rsidRPr="00294899">
        <w:rPr>
          <w:rFonts w:ascii="Arial Narrow" w:eastAsia="Calibri" w:hAnsi="Arial Narrow" w:cs="Times New Roman"/>
          <w:bCs/>
          <w:color w:val="000000"/>
        </w:rPr>
        <w:t>Za zatvorena i otvorena parkirališta na području mjesta Grožnjan Grisignana, osim satne i dnevne karte, mogu se izdati i povlaštene i komercijalne karte, pod slijedećim uvjetima:</w:t>
      </w:r>
    </w:p>
    <w:p w14:paraId="40DE6234" w14:textId="77777777" w:rsidR="00D8389A" w:rsidRPr="00294899" w:rsidRDefault="00D8389A" w:rsidP="00D554CD">
      <w:pPr>
        <w:autoSpaceDE w:val="0"/>
        <w:autoSpaceDN w:val="0"/>
        <w:adjustRightInd w:val="0"/>
        <w:spacing w:after="0" w:line="240" w:lineRule="auto"/>
        <w:jc w:val="center"/>
        <w:rPr>
          <w:rFonts w:ascii="Arial Narrow" w:eastAsia="Calibri" w:hAnsi="Arial Narrow" w:cs="Times New Roman"/>
          <w:bCs/>
          <w:color w:val="000000"/>
        </w:rPr>
      </w:pPr>
    </w:p>
    <w:p w14:paraId="2E6A42B4" w14:textId="2374BC7C" w:rsidR="00D8389A" w:rsidRPr="00294899" w:rsidRDefault="00D8389A" w:rsidP="00D8389A">
      <w:pPr>
        <w:pStyle w:val="Tijeloteksta"/>
        <w:numPr>
          <w:ilvl w:val="0"/>
          <w:numId w:val="4"/>
        </w:numPr>
        <w:spacing w:before="2"/>
        <w:rPr>
          <w:rFonts w:ascii="Arial Narrow" w:hAnsi="Arial Narrow" w:cs="Times New Roman"/>
        </w:rPr>
      </w:pPr>
      <w:r w:rsidRPr="00294899">
        <w:rPr>
          <w:rFonts w:ascii="Arial Narrow" w:hAnsi="Arial Narrow" w:cs="Times New Roman"/>
        </w:rPr>
        <w:t xml:space="preserve">a) Povlaštene karte – godišnje (sa paušalnim plaćanjem) se mogu izdati stanarima sa prebivalištem u </w:t>
      </w:r>
      <w:r w:rsidRPr="00294899">
        <w:rPr>
          <w:rFonts w:ascii="Arial Narrow" w:hAnsi="Arial Narrow" w:cs="Times New Roman"/>
        </w:rPr>
        <w:lastRenderedPageBreak/>
        <w:t xml:space="preserve">staroj jezgri mjesta Grožnjan (unutar rampe) za zatvorena parkirališta iz članka </w:t>
      </w:r>
      <w:r w:rsidR="00530953" w:rsidRPr="00294899">
        <w:rPr>
          <w:rFonts w:ascii="Arial Narrow" w:hAnsi="Arial Narrow" w:cs="Times New Roman"/>
        </w:rPr>
        <w:t>4</w:t>
      </w:r>
      <w:r w:rsidRPr="00294899">
        <w:rPr>
          <w:rFonts w:ascii="Arial Narrow" w:hAnsi="Arial Narrow" w:cs="Times New Roman"/>
        </w:rPr>
        <w:t xml:space="preserve">., i to: </w:t>
      </w:r>
    </w:p>
    <w:p w14:paraId="3D8DB6C0" w14:textId="77777777" w:rsidR="00D8389A" w:rsidRPr="00294899" w:rsidRDefault="00D8389A" w:rsidP="00D8389A">
      <w:pPr>
        <w:pStyle w:val="Tijeloteksta"/>
        <w:spacing w:before="2"/>
        <w:ind w:left="720"/>
        <w:rPr>
          <w:rFonts w:ascii="Arial Narrow" w:hAnsi="Arial Narrow" w:cs="Times New Roman"/>
        </w:rPr>
      </w:pPr>
      <w:r w:rsidRPr="00294899">
        <w:rPr>
          <w:rFonts w:ascii="Arial Narrow" w:hAnsi="Arial Narrow" w:cs="Times New Roman"/>
        </w:rPr>
        <w:t xml:space="preserve">- </w:t>
      </w:r>
      <w:r w:rsidR="00954F3C" w:rsidRPr="00294899">
        <w:rPr>
          <w:rFonts w:ascii="Arial Narrow" w:hAnsi="Arial Narrow" w:cs="Times New Roman"/>
        </w:rPr>
        <w:t xml:space="preserve"> </w:t>
      </w:r>
      <w:r w:rsidRPr="00294899">
        <w:rPr>
          <w:rFonts w:ascii="Arial Narrow" w:hAnsi="Arial Narrow" w:cs="Times New Roman"/>
        </w:rPr>
        <w:t>na zatvorenom makadamskom malom parkiralištu</w:t>
      </w:r>
      <w:r w:rsidR="00EC283E" w:rsidRPr="00294899">
        <w:rPr>
          <w:rFonts w:ascii="Arial Narrow" w:hAnsi="Arial Narrow" w:cs="Times New Roman"/>
        </w:rPr>
        <w:t xml:space="preserve"> iznad crkve Sv. Kuzme i Damjana</w:t>
      </w:r>
      <w:r w:rsidR="00BD52A6" w:rsidRPr="00294899">
        <w:rPr>
          <w:rFonts w:ascii="Arial Narrow" w:hAnsi="Arial Narrow" w:cs="Times New Roman"/>
        </w:rPr>
        <w:t>;</w:t>
      </w:r>
      <w:r w:rsidRPr="00294899">
        <w:rPr>
          <w:rFonts w:ascii="Arial Narrow" w:hAnsi="Arial Narrow" w:cs="Times New Roman"/>
        </w:rPr>
        <w:t xml:space="preserve">  </w:t>
      </w:r>
    </w:p>
    <w:p w14:paraId="00A8C8E8" w14:textId="4E22FB73" w:rsidR="00EC283E" w:rsidRPr="00294899" w:rsidRDefault="00593195" w:rsidP="00593195">
      <w:pPr>
        <w:pStyle w:val="Tijeloteksta"/>
        <w:spacing w:before="2"/>
        <w:ind w:left="756"/>
        <w:rPr>
          <w:rFonts w:ascii="Arial Narrow" w:hAnsi="Arial Narrow" w:cs="Times New Roman"/>
        </w:rPr>
      </w:pPr>
      <w:r w:rsidRPr="00294899">
        <w:rPr>
          <w:rFonts w:ascii="Arial Narrow" w:hAnsi="Arial Narrow" w:cs="Times New Roman"/>
        </w:rPr>
        <w:t xml:space="preserve">- </w:t>
      </w:r>
      <w:r w:rsidR="00D8389A" w:rsidRPr="00294899">
        <w:rPr>
          <w:rFonts w:ascii="Arial Narrow" w:hAnsi="Arial Narrow" w:cs="Times New Roman"/>
        </w:rPr>
        <w:t xml:space="preserve">na zatvorenom </w:t>
      </w:r>
      <w:r w:rsidR="00763F30" w:rsidRPr="00294899">
        <w:rPr>
          <w:rFonts w:ascii="Arial Narrow" w:hAnsi="Arial Narrow" w:cs="Times New Roman"/>
        </w:rPr>
        <w:t xml:space="preserve">asfaltiranom </w:t>
      </w:r>
      <w:r w:rsidR="00D8389A" w:rsidRPr="00294899">
        <w:rPr>
          <w:rFonts w:ascii="Arial Narrow" w:hAnsi="Arial Narrow" w:cs="Times New Roman"/>
        </w:rPr>
        <w:t>parkiralištu</w:t>
      </w:r>
      <w:r w:rsidR="00EC283E" w:rsidRPr="00294899">
        <w:rPr>
          <w:rFonts w:ascii="Arial Narrow" w:hAnsi="Arial Narrow" w:cs="Times New Roman"/>
        </w:rPr>
        <w:t xml:space="preserve"> kod boćarskog igrališta;</w:t>
      </w:r>
    </w:p>
    <w:p w14:paraId="663027FF" w14:textId="1E2EF35C" w:rsidR="00D8389A" w:rsidRPr="00294899" w:rsidRDefault="00EC283E" w:rsidP="00D8389A">
      <w:pPr>
        <w:pStyle w:val="Tijeloteksta"/>
        <w:numPr>
          <w:ilvl w:val="0"/>
          <w:numId w:val="3"/>
        </w:numPr>
        <w:spacing w:before="2"/>
        <w:rPr>
          <w:rFonts w:ascii="Arial Narrow" w:hAnsi="Arial Narrow" w:cs="Times New Roman"/>
        </w:rPr>
      </w:pPr>
      <w:r w:rsidRPr="00294899">
        <w:rPr>
          <w:rFonts w:ascii="Arial Narrow" w:hAnsi="Arial Narrow" w:cs="Times New Roman"/>
        </w:rPr>
        <w:t xml:space="preserve">na zatvorenom parkiralištu sa automatskom blagajnom </w:t>
      </w:r>
      <w:r w:rsidR="00593195" w:rsidRPr="00294899">
        <w:rPr>
          <w:rFonts w:ascii="Arial Narrow" w:hAnsi="Arial Narrow" w:cs="Times New Roman"/>
        </w:rPr>
        <w:t>sa 3 strane</w:t>
      </w:r>
      <w:r w:rsidRPr="00294899">
        <w:rPr>
          <w:rFonts w:ascii="Arial Narrow" w:hAnsi="Arial Narrow" w:cs="Times New Roman"/>
        </w:rPr>
        <w:t xml:space="preserve"> groblja Grožnjan.</w:t>
      </w:r>
      <w:r w:rsidR="00BD52A6" w:rsidRPr="00294899">
        <w:rPr>
          <w:rFonts w:ascii="Arial Narrow" w:hAnsi="Arial Narrow" w:cs="Times New Roman"/>
        </w:rPr>
        <w:t xml:space="preserve"> </w:t>
      </w:r>
    </w:p>
    <w:p w14:paraId="607B58EC" w14:textId="77777777" w:rsidR="00BD52A6" w:rsidRPr="00294899" w:rsidRDefault="00EC283E" w:rsidP="00D8389A">
      <w:pPr>
        <w:pStyle w:val="Tijeloteksta"/>
        <w:spacing w:before="2"/>
        <w:ind w:left="720"/>
        <w:rPr>
          <w:rFonts w:ascii="Arial Narrow" w:hAnsi="Arial Narrow" w:cs="Times New Roman"/>
        </w:rPr>
      </w:pPr>
      <w:r w:rsidRPr="00294899">
        <w:rPr>
          <w:rFonts w:ascii="Arial Narrow" w:hAnsi="Arial Narrow" w:cs="Times New Roman"/>
        </w:rPr>
        <w:t>S</w:t>
      </w:r>
      <w:r w:rsidR="00D8389A" w:rsidRPr="00294899">
        <w:rPr>
          <w:rFonts w:ascii="Arial Narrow" w:hAnsi="Arial Narrow" w:cs="Times New Roman"/>
        </w:rPr>
        <w:t xml:space="preserve">tanari </w:t>
      </w:r>
      <w:r w:rsidRPr="00294899">
        <w:rPr>
          <w:rFonts w:ascii="Arial Narrow" w:hAnsi="Arial Narrow" w:cs="Times New Roman"/>
        </w:rPr>
        <w:t xml:space="preserve">sa prebivalištem unutar stare jezgre, s povlaštenom kartom, </w:t>
      </w:r>
      <w:r w:rsidR="00D8389A" w:rsidRPr="00294899">
        <w:rPr>
          <w:rFonts w:ascii="Arial Narrow" w:hAnsi="Arial Narrow" w:cs="Times New Roman"/>
        </w:rPr>
        <w:t xml:space="preserve">mogu parkirati </w:t>
      </w:r>
      <w:r w:rsidRPr="00294899">
        <w:rPr>
          <w:rFonts w:ascii="Arial Narrow" w:hAnsi="Arial Narrow" w:cs="Times New Roman"/>
        </w:rPr>
        <w:t>na</w:t>
      </w:r>
      <w:r w:rsidR="00D8389A" w:rsidRPr="00294899">
        <w:rPr>
          <w:rFonts w:ascii="Arial Narrow" w:hAnsi="Arial Narrow" w:cs="Times New Roman"/>
        </w:rPr>
        <w:t xml:space="preserve"> </w:t>
      </w:r>
    </w:p>
    <w:p w14:paraId="770F41A1" w14:textId="513038BC" w:rsidR="00EC283E" w:rsidRPr="00294899" w:rsidRDefault="00763F30" w:rsidP="00D8389A">
      <w:pPr>
        <w:pStyle w:val="Tijeloteksta"/>
        <w:spacing w:before="2"/>
        <w:ind w:left="720"/>
        <w:rPr>
          <w:rFonts w:ascii="Arial Narrow" w:hAnsi="Arial Narrow" w:cs="Times New Roman"/>
        </w:rPr>
      </w:pPr>
      <w:r w:rsidRPr="00294899">
        <w:rPr>
          <w:rFonts w:ascii="Arial Narrow" w:hAnsi="Arial Narrow" w:cs="Times New Roman"/>
        </w:rPr>
        <w:t>n</w:t>
      </w:r>
      <w:r w:rsidR="00EC283E" w:rsidRPr="00294899">
        <w:rPr>
          <w:rFonts w:ascii="Arial Narrow" w:hAnsi="Arial Narrow" w:cs="Times New Roman"/>
        </w:rPr>
        <w:t>avedenim zatvorenim parkiralištima, a prema potrebi i na otvorenom parkiralištu uz Županijsku cestu, ali im se ne dozvoljava parkiranje na otvorenom asfaltiranom parkiralištu iznad sjevernih vrata mjesnog groblja, jer je isto rezervirano za potrebe groblja</w:t>
      </w:r>
      <w:r w:rsidR="006462F8" w:rsidRPr="00294899">
        <w:rPr>
          <w:rFonts w:ascii="Arial Narrow" w:hAnsi="Arial Narrow" w:cs="Times New Roman"/>
        </w:rPr>
        <w:t xml:space="preserve">, gdje se ograničava vrijeme trajanja parkiranja na maksimalno </w:t>
      </w:r>
      <w:r w:rsidR="00593195" w:rsidRPr="00294899">
        <w:rPr>
          <w:rFonts w:ascii="Arial Narrow" w:hAnsi="Arial Narrow" w:cs="Times New Roman"/>
        </w:rPr>
        <w:t>pola</w:t>
      </w:r>
      <w:r w:rsidR="006462F8" w:rsidRPr="00294899">
        <w:rPr>
          <w:rFonts w:ascii="Arial Narrow" w:hAnsi="Arial Narrow" w:cs="Times New Roman"/>
        </w:rPr>
        <w:t xml:space="preserve"> sat</w:t>
      </w:r>
      <w:r w:rsidR="00593195" w:rsidRPr="00294899">
        <w:rPr>
          <w:rFonts w:ascii="Arial Narrow" w:hAnsi="Arial Narrow" w:cs="Times New Roman"/>
        </w:rPr>
        <w:t>a</w:t>
      </w:r>
      <w:r w:rsidR="006462F8" w:rsidRPr="00294899">
        <w:rPr>
          <w:rFonts w:ascii="Arial Narrow" w:hAnsi="Arial Narrow" w:cs="Times New Roman"/>
        </w:rPr>
        <w:t>, osim u iznimnim slučajevima i za vrijeme trajanja obreda ukopa pokojnika i drugih vjerskih obreda</w:t>
      </w:r>
      <w:r w:rsidR="00EC283E" w:rsidRPr="00294899">
        <w:rPr>
          <w:rFonts w:ascii="Arial Narrow" w:hAnsi="Arial Narrow" w:cs="Times New Roman"/>
        </w:rPr>
        <w:t>.</w:t>
      </w:r>
    </w:p>
    <w:p w14:paraId="1F55ACE9" w14:textId="77777777" w:rsidR="00197E29" w:rsidRPr="00294899" w:rsidRDefault="00197E29" w:rsidP="00D8389A">
      <w:pPr>
        <w:pStyle w:val="Tijeloteksta"/>
        <w:spacing w:before="2"/>
        <w:ind w:left="720"/>
        <w:rPr>
          <w:rFonts w:ascii="Arial Narrow" w:hAnsi="Arial Narrow" w:cs="Times New Roman"/>
        </w:rPr>
      </w:pPr>
      <w:r w:rsidRPr="00294899">
        <w:rPr>
          <w:rFonts w:ascii="Arial Narrow" w:hAnsi="Arial Narrow" w:cs="Times New Roman"/>
        </w:rPr>
        <w:t>Stanar dokazuje pravo na povlaštenu kartu osobnom iskaznicom i prometnom dozvolom.</w:t>
      </w:r>
    </w:p>
    <w:p w14:paraId="34D71E04" w14:textId="77777777" w:rsidR="00EA14F6" w:rsidRPr="00294899" w:rsidRDefault="005629A4" w:rsidP="00D8389A">
      <w:pPr>
        <w:pStyle w:val="Tijeloteksta"/>
        <w:spacing w:before="2"/>
        <w:ind w:left="720"/>
        <w:rPr>
          <w:rFonts w:ascii="Arial Narrow" w:hAnsi="Arial Narrow" w:cs="Times New Roman"/>
        </w:rPr>
      </w:pPr>
      <w:r w:rsidRPr="00294899">
        <w:rPr>
          <w:rFonts w:ascii="Arial Narrow" w:hAnsi="Arial Narrow" w:cs="Times New Roman"/>
        </w:rPr>
        <w:t>Za označavanje vozila tiskati će se posebna kartica</w:t>
      </w:r>
      <w:r w:rsidR="00EA14F6" w:rsidRPr="00294899">
        <w:rPr>
          <w:rFonts w:ascii="Arial Narrow" w:hAnsi="Arial Narrow" w:cs="Times New Roman"/>
        </w:rPr>
        <w:t>.</w:t>
      </w:r>
    </w:p>
    <w:p w14:paraId="1F6F7488" w14:textId="7E08EB50" w:rsidR="005629A4" w:rsidRPr="00294899" w:rsidRDefault="005629A4" w:rsidP="00593195">
      <w:pPr>
        <w:pStyle w:val="Tijeloteksta"/>
        <w:spacing w:before="2"/>
        <w:ind w:left="720"/>
        <w:rPr>
          <w:rFonts w:ascii="Arial Narrow" w:hAnsi="Arial Narrow" w:cs="Times New Roman"/>
        </w:rPr>
      </w:pPr>
      <w:r w:rsidRPr="00294899">
        <w:rPr>
          <w:rFonts w:ascii="Arial Narrow" w:hAnsi="Arial Narrow" w:cs="Times New Roman"/>
        </w:rPr>
        <w:t xml:space="preserve">Godišnja povlaštena karta </w:t>
      </w:r>
      <w:r w:rsidR="00593195" w:rsidRPr="00294899">
        <w:rPr>
          <w:rFonts w:ascii="Arial Narrow" w:hAnsi="Arial Narrow" w:cs="Times New Roman"/>
        </w:rPr>
        <w:t xml:space="preserve">podrazumijeva da Korisnik utvrđenu godišnju naknadu plaća ovisno o vremenu naplate parkiranja u kalendarskoj godini što znači da kada se naplaćuje 6 mjeseci </w:t>
      </w:r>
      <w:r w:rsidR="00DF1CA9" w:rsidRPr="00294899">
        <w:rPr>
          <w:rFonts w:ascii="Arial Narrow" w:hAnsi="Arial Narrow" w:cs="Times New Roman"/>
        </w:rPr>
        <w:t>u kalendarskoj godini to znači da Korisnik plaća pola utvrđene godišnje naknade u Cjeniku.</w:t>
      </w:r>
    </w:p>
    <w:p w14:paraId="11D640C1" w14:textId="77777777" w:rsidR="008A7ECA" w:rsidRPr="00294899" w:rsidRDefault="008A7ECA" w:rsidP="00D8389A">
      <w:pPr>
        <w:pStyle w:val="Tijeloteksta"/>
        <w:spacing w:before="2"/>
        <w:ind w:left="720"/>
        <w:rPr>
          <w:rFonts w:ascii="Arial Narrow" w:hAnsi="Arial Narrow" w:cs="Times New Roman"/>
        </w:rPr>
      </w:pPr>
      <w:r w:rsidRPr="00294899">
        <w:rPr>
          <w:rFonts w:ascii="Arial Narrow" w:hAnsi="Arial Narrow" w:cs="Times New Roman"/>
        </w:rPr>
        <w:t>Sve gore navedeno vrijedi i za ostale korisnike u Grožnjanu:</w:t>
      </w:r>
    </w:p>
    <w:p w14:paraId="637EDA31" w14:textId="00DF0311" w:rsidR="008A7ECA" w:rsidRPr="00294899" w:rsidRDefault="008A7ECA" w:rsidP="008A7ECA">
      <w:pPr>
        <w:pStyle w:val="Tijeloteksta"/>
        <w:numPr>
          <w:ilvl w:val="0"/>
          <w:numId w:val="3"/>
        </w:numPr>
        <w:spacing w:before="2"/>
        <w:rPr>
          <w:rFonts w:ascii="Arial Narrow" w:hAnsi="Arial Narrow" w:cs="Times New Roman"/>
        </w:rPr>
      </w:pPr>
      <w:r w:rsidRPr="00294899">
        <w:rPr>
          <w:rFonts w:ascii="Arial Narrow" w:hAnsi="Arial Narrow" w:cs="Times New Roman"/>
        </w:rPr>
        <w:t xml:space="preserve">Povlaštene karte – godišnje (sa paušalnim plaćanjem) mogu </w:t>
      </w:r>
      <w:r w:rsidR="00DF1CA9" w:rsidRPr="00294899">
        <w:rPr>
          <w:rFonts w:ascii="Arial Narrow" w:hAnsi="Arial Narrow" w:cs="Times New Roman"/>
        </w:rPr>
        <w:t xml:space="preserve">se </w:t>
      </w:r>
      <w:r w:rsidRPr="00294899">
        <w:rPr>
          <w:rFonts w:ascii="Arial Narrow" w:hAnsi="Arial Narrow" w:cs="Times New Roman"/>
        </w:rPr>
        <w:t>izdati vlasnicima poslovnih prostora</w:t>
      </w:r>
      <w:r w:rsidR="00DF1CA9" w:rsidRPr="00294899">
        <w:rPr>
          <w:rFonts w:ascii="Arial Narrow" w:hAnsi="Arial Narrow" w:cs="Times New Roman"/>
        </w:rPr>
        <w:t xml:space="preserve"> u Grožnjanu</w:t>
      </w:r>
      <w:r w:rsidRPr="00294899">
        <w:rPr>
          <w:rFonts w:ascii="Arial Narrow" w:hAnsi="Arial Narrow" w:cs="Times New Roman"/>
        </w:rPr>
        <w:t xml:space="preserve">, </w:t>
      </w:r>
      <w:r w:rsidR="00DF1CA9" w:rsidRPr="00294899">
        <w:rPr>
          <w:rFonts w:ascii="Arial Narrow" w:hAnsi="Arial Narrow" w:cs="Times New Roman"/>
        </w:rPr>
        <w:t xml:space="preserve">vlasnicima </w:t>
      </w:r>
      <w:r w:rsidRPr="00294899">
        <w:rPr>
          <w:rFonts w:ascii="Arial Narrow" w:hAnsi="Arial Narrow" w:cs="Times New Roman"/>
        </w:rPr>
        <w:t>kategoriziranih objekata za smještaj u mjestu Grožnjan, vlasnicima kuća za odmor i svim zaposlenima u mjestu Grožnjan</w:t>
      </w:r>
      <w:r w:rsidR="00DF1CA9" w:rsidRPr="00294899">
        <w:rPr>
          <w:rFonts w:ascii="Arial Narrow" w:hAnsi="Arial Narrow" w:cs="Times New Roman"/>
        </w:rPr>
        <w:t xml:space="preserve"> kao i</w:t>
      </w:r>
      <w:r w:rsidRPr="00294899">
        <w:rPr>
          <w:rFonts w:ascii="Arial Narrow" w:hAnsi="Arial Narrow" w:cs="Times New Roman"/>
        </w:rPr>
        <w:t xml:space="preserve"> prodavačima na štandovima</w:t>
      </w:r>
      <w:r w:rsidR="00DF1CA9" w:rsidRPr="00294899">
        <w:rPr>
          <w:rFonts w:ascii="Arial Narrow" w:hAnsi="Arial Narrow" w:cs="Times New Roman"/>
        </w:rPr>
        <w:t xml:space="preserve"> i to za sva</w:t>
      </w:r>
      <w:r w:rsidRPr="00294899">
        <w:rPr>
          <w:rFonts w:ascii="Arial Narrow" w:hAnsi="Arial Narrow" w:cs="Times New Roman"/>
        </w:rPr>
        <w:t xml:space="preserve"> za zatvorena i otvorena parkirališta, osim na </w:t>
      </w:r>
      <w:r w:rsidR="00DF1CA9" w:rsidRPr="00294899">
        <w:rPr>
          <w:rFonts w:ascii="Arial Narrow" w:hAnsi="Arial Narrow" w:cs="Times New Roman"/>
        </w:rPr>
        <w:t xml:space="preserve">malom </w:t>
      </w:r>
      <w:r w:rsidRPr="00294899">
        <w:rPr>
          <w:rFonts w:ascii="Arial Narrow" w:hAnsi="Arial Narrow" w:cs="Times New Roman"/>
        </w:rPr>
        <w:t xml:space="preserve">asfaltiranom parkiralištu uz sjeverna vrata groblja Grožnjan, jer je isto rezervirano za </w:t>
      </w:r>
      <w:r w:rsidR="00BB4BC6" w:rsidRPr="00294899">
        <w:rPr>
          <w:rFonts w:ascii="Arial Narrow" w:hAnsi="Arial Narrow" w:cs="Times New Roman"/>
        </w:rPr>
        <w:t xml:space="preserve">potrebe </w:t>
      </w:r>
      <w:r w:rsidRPr="00294899">
        <w:rPr>
          <w:rFonts w:ascii="Arial Narrow" w:hAnsi="Arial Narrow" w:cs="Times New Roman"/>
        </w:rPr>
        <w:t>groblj</w:t>
      </w:r>
      <w:r w:rsidR="00BB4BC6" w:rsidRPr="00294899">
        <w:rPr>
          <w:rFonts w:ascii="Arial Narrow" w:hAnsi="Arial Narrow" w:cs="Times New Roman"/>
        </w:rPr>
        <w:t>a</w:t>
      </w:r>
      <w:r w:rsidR="00726D43" w:rsidRPr="00294899">
        <w:rPr>
          <w:rFonts w:ascii="Arial Narrow" w:hAnsi="Arial Narrow" w:cs="Times New Roman"/>
        </w:rPr>
        <w:t xml:space="preserve"> </w:t>
      </w:r>
      <w:r w:rsidR="00DF1CA9" w:rsidRPr="00294899">
        <w:rPr>
          <w:rFonts w:ascii="Arial Narrow" w:hAnsi="Arial Narrow" w:cs="Times New Roman"/>
        </w:rPr>
        <w:t>i to maksimalno 30 minuta</w:t>
      </w:r>
      <w:r w:rsidRPr="00294899">
        <w:rPr>
          <w:rFonts w:ascii="Arial Narrow" w:hAnsi="Arial Narrow" w:cs="Times New Roman"/>
        </w:rPr>
        <w:t>.</w:t>
      </w:r>
    </w:p>
    <w:p w14:paraId="14857ED7" w14:textId="77777777" w:rsidR="00FC5672" w:rsidRPr="00294899" w:rsidRDefault="00197E29" w:rsidP="00197E29">
      <w:pPr>
        <w:spacing w:after="0" w:line="240" w:lineRule="auto"/>
        <w:ind w:left="708"/>
        <w:jc w:val="both"/>
        <w:rPr>
          <w:rFonts w:ascii="Arial Narrow" w:eastAsia="Times New Roman" w:hAnsi="Arial Narrow" w:cs="Times New Roman"/>
          <w:lang w:eastAsia="hr-HR"/>
        </w:rPr>
      </w:pPr>
      <w:r w:rsidRPr="00294899">
        <w:rPr>
          <w:rFonts w:ascii="Arial Narrow" w:eastAsia="Times New Roman" w:hAnsi="Arial Narrow" w:cs="Times New Roman"/>
          <w:lang w:eastAsia="hr-HR"/>
        </w:rPr>
        <w:t xml:space="preserve">Pravo </w:t>
      </w:r>
      <w:r w:rsidR="006462F8" w:rsidRPr="00294899">
        <w:rPr>
          <w:rFonts w:ascii="Arial Narrow" w:eastAsia="Times New Roman" w:hAnsi="Arial Narrow" w:cs="Times New Roman"/>
          <w:lang w:eastAsia="hr-HR"/>
        </w:rPr>
        <w:t xml:space="preserve">na povlaštenu kartu </w:t>
      </w:r>
      <w:r w:rsidRPr="00294899">
        <w:rPr>
          <w:rFonts w:ascii="Arial Narrow" w:eastAsia="Times New Roman" w:hAnsi="Arial Narrow" w:cs="Times New Roman"/>
          <w:lang w:eastAsia="hr-HR"/>
        </w:rPr>
        <w:t xml:space="preserve">ima fizička </w:t>
      </w:r>
      <w:r w:rsidR="00FC5672" w:rsidRPr="00294899">
        <w:rPr>
          <w:rFonts w:ascii="Arial Narrow" w:eastAsia="Times New Roman" w:hAnsi="Arial Narrow" w:cs="Times New Roman"/>
          <w:lang w:eastAsia="hr-HR"/>
        </w:rPr>
        <w:t xml:space="preserve">ili pravna osoba koja koristi ili je vlasnik poslovnog prostora </w:t>
      </w:r>
      <w:r w:rsidRPr="00294899">
        <w:rPr>
          <w:rFonts w:ascii="Arial Narrow" w:eastAsia="Times New Roman" w:hAnsi="Arial Narrow" w:cs="Times New Roman"/>
          <w:lang w:eastAsia="hr-HR"/>
        </w:rPr>
        <w:t>ili kuć</w:t>
      </w:r>
      <w:r w:rsidR="006462F8" w:rsidRPr="00294899">
        <w:rPr>
          <w:rFonts w:ascii="Arial Narrow" w:eastAsia="Times New Roman" w:hAnsi="Arial Narrow" w:cs="Times New Roman"/>
          <w:lang w:eastAsia="hr-HR"/>
        </w:rPr>
        <w:t>e</w:t>
      </w:r>
      <w:r w:rsidRPr="00294899">
        <w:rPr>
          <w:rFonts w:ascii="Arial Narrow" w:eastAsia="Times New Roman" w:hAnsi="Arial Narrow" w:cs="Times New Roman"/>
          <w:lang w:eastAsia="hr-HR"/>
        </w:rPr>
        <w:t xml:space="preserve"> za odmor </w:t>
      </w:r>
      <w:r w:rsidR="006462F8" w:rsidRPr="00294899">
        <w:rPr>
          <w:rFonts w:ascii="Arial Narrow" w:eastAsia="Times New Roman" w:hAnsi="Arial Narrow" w:cs="Times New Roman"/>
          <w:lang w:eastAsia="hr-HR"/>
        </w:rPr>
        <w:t>u mjestu Grožnjan</w:t>
      </w:r>
      <w:r w:rsidRPr="00294899">
        <w:rPr>
          <w:rFonts w:ascii="Arial Narrow" w:eastAsia="Times New Roman" w:hAnsi="Arial Narrow" w:cs="Times New Roman"/>
          <w:lang w:eastAsia="hr-HR"/>
        </w:rPr>
        <w:t xml:space="preserve"> i</w:t>
      </w:r>
      <w:r w:rsidR="00FC5672" w:rsidRPr="00294899">
        <w:rPr>
          <w:rFonts w:ascii="Arial Narrow" w:eastAsia="Times New Roman" w:hAnsi="Arial Narrow" w:cs="Times New Roman"/>
          <w:lang w:eastAsia="hr-HR"/>
        </w:rPr>
        <w:t xml:space="preserve"> dokazuje ugovorom o zakupu odnosno izvatkom iz zemljišnih knjiga o vlasništvu </w:t>
      </w:r>
      <w:r w:rsidRPr="00294899">
        <w:rPr>
          <w:rFonts w:ascii="Arial Narrow" w:eastAsia="Times New Roman" w:hAnsi="Arial Narrow" w:cs="Times New Roman"/>
          <w:lang w:eastAsia="hr-HR"/>
        </w:rPr>
        <w:t xml:space="preserve">kuće ili </w:t>
      </w:r>
      <w:r w:rsidR="00FC5672" w:rsidRPr="00294899">
        <w:rPr>
          <w:rFonts w:ascii="Arial Narrow" w:eastAsia="Times New Roman" w:hAnsi="Arial Narrow" w:cs="Times New Roman"/>
          <w:lang w:eastAsia="hr-HR"/>
        </w:rPr>
        <w:t>poslovnog prostora;</w:t>
      </w:r>
    </w:p>
    <w:p w14:paraId="605FCD4E" w14:textId="77777777" w:rsidR="00197E29" w:rsidRPr="00294899" w:rsidRDefault="00197E29" w:rsidP="00197E29">
      <w:pPr>
        <w:spacing w:after="0" w:line="240" w:lineRule="auto"/>
        <w:ind w:left="708"/>
        <w:jc w:val="both"/>
        <w:rPr>
          <w:rFonts w:ascii="Arial Narrow" w:eastAsia="Times New Roman" w:hAnsi="Arial Narrow" w:cs="Times New Roman"/>
          <w:lang w:eastAsia="hr-HR"/>
        </w:rPr>
      </w:pPr>
      <w:r w:rsidRPr="00294899">
        <w:rPr>
          <w:rFonts w:ascii="Arial Narrow" w:eastAsia="Times New Roman" w:hAnsi="Arial Narrow" w:cs="Times New Roman"/>
          <w:lang w:eastAsia="hr-HR"/>
        </w:rPr>
        <w:t>Zaposlenici pravo na povlaštenu parkirnu kartu dokazuju Potvrdom poslodavca</w:t>
      </w:r>
      <w:r w:rsidR="006462F8" w:rsidRPr="00294899">
        <w:rPr>
          <w:rFonts w:ascii="Arial Narrow" w:eastAsia="Times New Roman" w:hAnsi="Arial Narrow" w:cs="Times New Roman"/>
          <w:lang w:eastAsia="hr-HR"/>
        </w:rPr>
        <w:t xml:space="preserve"> ili povlaštenu kartu kupuje Poslodavac za sve zaposlene</w:t>
      </w:r>
      <w:r w:rsidRPr="00294899">
        <w:rPr>
          <w:rFonts w:ascii="Arial Narrow" w:eastAsia="Times New Roman" w:hAnsi="Arial Narrow" w:cs="Times New Roman"/>
          <w:lang w:eastAsia="hr-HR"/>
        </w:rPr>
        <w:t>.</w:t>
      </w:r>
    </w:p>
    <w:p w14:paraId="565402F3" w14:textId="77777777" w:rsidR="00D8389A" w:rsidRPr="00294899" w:rsidRDefault="00197E29" w:rsidP="00FC5672">
      <w:pPr>
        <w:pStyle w:val="Tijeloteksta"/>
        <w:spacing w:before="2"/>
        <w:ind w:left="720"/>
        <w:rPr>
          <w:rFonts w:ascii="Arial Narrow" w:eastAsia="Times New Roman" w:hAnsi="Arial Narrow" w:cs="Times New Roman"/>
        </w:rPr>
      </w:pPr>
      <w:r w:rsidRPr="00294899">
        <w:rPr>
          <w:rFonts w:ascii="Arial Narrow" w:eastAsia="Times New Roman" w:hAnsi="Arial Narrow" w:cs="Times New Roman"/>
        </w:rPr>
        <w:t xml:space="preserve">Svi </w:t>
      </w:r>
      <w:r w:rsidR="00763F30" w:rsidRPr="00294899">
        <w:rPr>
          <w:rFonts w:ascii="Arial Narrow" w:eastAsia="Times New Roman" w:hAnsi="Arial Narrow" w:cs="Times New Roman"/>
        </w:rPr>
        <w:t xml:space="preserve">korisnici </w:t>
      </w:r>
      <w:r w:rsidR="006462F8" w:rsidRPr="00294899">
        <w:rPr>
          <w:rFonts w:ascii="Arial Narrow" w:eastAsia="Times New Roman" w:hAnsi="Arial Narrow" w:cs="Times New Roman"/>
        </w:rPr>
        <w:t xml:space="preserve">povlaštenih karata </w:t>
      </w:r>
      <w:r w:rsidRPr="00294899">
        <w:rPr>
          <w:rFonts w:ascii="Arial Narrow" w:eastAsia="Times New Roman" w:hAnsi="Arial Narrow" w:cs="Times New Roman"/>
        </w:rPr>
        <w:t xml:space="preserve">trebaju predočiti prometnu dozvolu kao potvrdu da je </w:t>
      </w:r>
      <w:r w:rsidR="00FC5672" w:rsidRPr="00294899">
        <w:rPr>
          <w:rFonts w:ascii="Arial Narrow" w:eastAsia="Times New Roman" w:hAnsi="Arial Narrow" w:cs="Times New Roman"/>
        </w:rPr>
        <w:t xml:space="preserve">vozilo registrirano na </w:t>
      </w:r>
      <w:r w:rsidRPr="00294899">
        <w:rPr>
          <w:rFonts w:ascii="Arial Narrow" w:eastAsia="Times New Roman" w:hAnsi="Arial Narrow" w:cs="Times New Roman"/>
        </w:rPr>
        <w:t>njihovo</w:t>
      </w:r>
      <w:r w:rsidR="00FC5672" w:rsidRPr="00294899">
        <w:rPr>
          <w:rFonts w:ascii="Arial Narrow" w:eastAsia="Times New Roman" w:hAnsi="Arial Narrow" w:cs="Times New Roman"/>
        </w:rPr>
        <w:t xml:space="preserve"> ime </w:t>
      </w:r>
      <w:r w:rsidRPr="00294899">
        <w:rPr>
          <w:rFonts w:ascii="Arial Narrow" w:eastAsia="Times New Roman" w:hAnsi="Arial Narrow" w:cs="Times New Roman"/>
        </w:rPr>
        <w:t>ili</w:t>
      </w:r>
      <w:r w:rsidR="00FC5672" w:rsidRPr="00294899">
        <w:rPr>
          <w:rFonts w:ascii="Arial Narrow" w:eastAsia="Times New Roman" w:hAnsi="Arial Narrow" w:cs="Times New Roman"/>
        </w:rPr>
        <w:t xml:space="preserve"> koja koristi vozilo drugoga vlasnika temeljem ugovora o najmu, ugovora o posudbi, ugovora o leasingu ili drugoga pravnog posla, a što dokazuje ispravom o pravnom poslu</w:t>
      </w:r>
      <w:r w:rsidR="00EA14F6" w:rsidRPr="00294899">
        <w:rPr>
          <w:rFonts w:ascii="Arial Narrow" w:eastAsia="Times New Roman" w:hAnsi="Arial Narrow" w:cs="Times New Roman"/>
        </w:rPr>
        <w:t>.</w:t>
      </w:r>
    </w:p>
    <w:p w14:paraId="70020768" w14:textId="6E19A246" w:rsidR="00EA14F6" w:rsidRPr="00294899" w:rsidRDefault="008A7ECA" w:rsidP="00FC5672">
      <w:pPr>
        <w:pStyle w:val="Tijeloteksta"/>
        <w:spacing w:before="2"/>
        <w:ind w:left="720"/>
        <w:rPr>
          <w:rFonts w:ascii="Arial Narrow" w:eastAsia="Times New Roman" w:hAnsi="Arial Narrow" w:cs="Times New Roman"/>
        </w:rPr>
      </w:pPr>
      <w:r w:rsidRPr="00294899">
        <w:rPr>
          <w:rFonts w:ascii="Arial Narrow" w:eastAsia="Times New Roman" w:hAnsi="Arial Narrow" w:cs="Times New Roman"/>
        </w:rPr>
        <w:t xml:space="preserve">Za označavanje vozila </w:t>
      </w:r>
      <w:r w:rsidR="00726D43" w:rsidRPr="00294899">
        <w:rPr>
          <w:rFonts w:ascii="Arial Narrow" w:eastAsia="Times New Roman" w:hAnsi="Arial Narrow" w:cs="Times New Roman"/>
        </w:rPr>
        <w:t xml:space="preserve">koja imaju pravo parkirati na temelju kupljenih povlaštenih karata </w:t>
      </w:r>
      <w:r w:rsidRPr="00294899">
        <w:rPr>
          <w:rFonts w:ascii="Arial Narrow" w:eastAsia="Times New Roman" w:hAnsi="Arial Narrow" w:cs="Times New Roman"/>
        </w:rPr>
        <w:t>tiskati će se kartice</w:t>
      </w:r>
      <w:r w:rsidR="00EA14F6" w:rsidRPr="00294899">
        <w:rPr>
          <w:rFonts w:ascii="Arial Narrow" w:eastAsia="Times New Roman" w:hAnsi="Arial Narrow" w:cs="Times New Roman"/>
        </w:rPr>
        <w:t xml:space="preserve"> koje će </w:t>
      </w:r>
      <w:r w:rsidR="00BB4BC6" w:rsidRPr="00294899">
        <w:rPr>
          <w:rFonts w:ascii="Arial Narrow" w:eastAsia="Times New Roman" w:hAnsi="Arial Narrow" w:cs="Times New Roman"/>
        </w:rPr>
        <w:t>vozači</w:t>
      </w:r>
      <w:r w:rsidR="00EA14F6" w:rsidRPr="00294899">
        <w:rPr>
          <w:rFonts w:ascii="Arial Narrow" w:eastAsia="Times New Roman" w:hAnsi="Arial Narrow" w:cs="Times New Roman"/>
        </w:rPr>
        <w:t xml:space="preserve"> istaknuti ispod vjetrobranskog stakla.</w:t>
      </w:r>
    </w:p>
    <w:p w14:paraId="18E30689" w14:textId="068566D7" w:rsidR="00BB4BC6" w:rsidRPr="00294899" w:rsidRDefault="00BB4BC6" w:rsidP="00FC5672">
      <w:pPr>
        <w:pStyle w:val="Tijeloteksta"/>
        <w:spacing w:before="2"/>
        <w:ind w:left="720"/>
        <w:rPr>
          <w:rFonts w:ascii="Arial Narrow" w:eastAsia="Times New Roman" w:hAnsi="Arial Narrow" w:cs="Times New Roman"/>
        </w:rPr>
      </w:pPr>
      <w:r w:rsidRPr="00294899">
        <w:rPr>
          <w:rFonts w:ascii="Arial Narrow" w:eastAsia="Times New Roman" w:hAnsi="Arial Narrow" w:cs="Times New Roman"/>
        </w:rPr>
        <w:t>Podnositelji zahtjeva za izdavanje povlaštenih karata moraju priložiti dokaze o ispunjavanju gore navedenih uvjeta.</w:t>
      </w:r>
    </w:p>
    <w:p w14:paraId="46C6FA68" w14:textId="45F13876" w:rsidR="00726D43" w:rsidRPr="00294899" w:rsidRDefault="00726D43" w:rsidP="00FC5672">
      <w:pPr>
        <w:pStyle w:val="Tijeloteksta"/>
        <w:spacing w:before="2"/>
        <w:ind w:left="720"/>
        <w:rPr>
          <w:rFonts w:ascii="Arial Narrow" w:eastAsia="Times New Roman" w:hAnsi="Arial Narrow" w:cs="Times New Roman"/>
        </w:rPr>
      </w:pPr>
      <w:r w:rsidRPr="00294899">
        <w:rPr>
          <w:rFonts w:ascii="Arial Narrow" w:eastAsia="Times New Roman" w:hAnsi="Arial Narrow" w:cs="Times New Roman"/>
        </w:rPr>
        <w:t>b) Povlaštene karte – tjedne (sa paušalnim plaćanjem) mogu se izdati vlasnicima osobnih automobila koji učestvuju na seminarima, tečajevima i drugim organiziranim djelatnostima u Grožnjanu te članovima uže obitelji vlasnika kuća u Grožnjanu.</w:t>
      </w:r>
    </w:p>
    <w:p w14:paraId="587E8305" w14:textId="77777777" w:rsidR="00197E29" w:rsidRPr="00294899" w:rsidRDefault="00197E29" w:rsidP="00FC5672">
      <w:pPr>
        <w:pStyle w:val="Tijeloteksta"/>
        <w:spacing w:before="2"/>
        <w:ind w:left="720"/>
        <w:rPr>
          <w:rFonts w:ascii="Arial Narrow" w:hAnsi="Arial Narrow" w:cs="Times New Roman"/>
        </w:rPr>
      </w:pPr>
    </w:p>
    <w:p w14:paraId="08753B13" w14:textId="0643604C" w:rsidR="00D8389A" w:rsidRPr="00294899" w:rsidRDefault="00E101F9" w:rsidP="00D8389A">
      <w:pPr>
        <w:pStyle w:val="Tijeloteksta"/>
        <w:spacing w:before="2"/>
        <w:ind w:left="720"/>
        <w:rPr>
          <w:rFonts w:ascii="Arial Narrow" w:hAnsi="Arial Narrow" w:cs="Times New Roman"/>
        </w:rPr>
      </w:pPr>
      <w:r w:rsidRPr="00294899">
        <w:rPr>
          <w:rFonts w:ascii="Arial Narrow" w:hAnsi="Arial Narrow" w:cs="Times New Roman"/>
        </w:rPr>
        <w:t>c</w:t>
      </w:r>
      <w:r w:rsidR="00D8389A" w:rsidRPr="00294899">
        <w:rPr>
          <w:rFonts w:ascii="Arial Narrow" w:hAnsi="Arial Narrow" w:cs="Times New Roman"/>
        </w:rPr>
        <w:t xml:space="preserve">) Povlaštene karte – godišnje (sa paušalnim plaćanjem) mogu </w:t>
      </w:r>
      <w:r w:rsidRPr="00294899">
        <w:rPr>
          <w:rFonts w:ascii="Arial Narrow" w:hAnsi="Arial Narrow" w:cs="Times New Roman"/>
        </w:rPr>
        <w:t xml:space="preserve">se </w:t>
      </w:r>
      <w:r w:rsidR="00D8389A" w:rsidRPr="00294899">
        <w:rPr>
          <w:rFonts w:ascii="Arial Narrow" w:hAnsi="Arial Narrow" w:cs="Times New Roman"/>
        </w:rPr>
        <w:t>izdati svim vozačima koji imaju osobni automobil,  sa stalnim prebivalištem na području Općine Grožnjan</w:t>
      </w:r>
      <w:r w:rsidR="00BD52A6" w:rsidRPr="00294899">
        <w:rPr>
          <w:rFonts w:ascii="Arial Narrow" w:hAnsi="Arial Narrow" w:cs="Times New Roman"/>
        </w:rPr>
        <w:t xml:space="preserve"> Grisignana</w:t>
      </w:r>
      <w:r w:rsidR="00D8389A" w:rsidRPr="00294899">
        <w:rPr>
          <w:rFonts w:ascii="Arial Narrow" w:hAnsi="Arial Narrow" w:cs="Times New Roman"/>
        </w:rPr>
        <w:t xml:space="preserve">, za </w:t>
      </w:r>
      <w:r w:rsidRPr="00294899">
        <w:rPr>
          <w:rFonts w:ascii="Arial Narrow" w:hAnsi="Arial Narrow" w:cs="Times New Roman"/>
        </w:rPr>
        <w:t xml:space="preserve">sva </w:t>
      </w:r>
      <w:r w:rsidR="00D8389A" w:rsidRPr="00294899">
        <w:rPr>
          <w:rFonts w:ascii="Arial Narrow" w:hAnsi="Arial Narrow" w:cs="Times New Roman"/>
        </w:rPr>
        <w:t>zatvoren</w:t>
      </w:r>
      <w:r w:rsidRPr="00294899">
        <w:rPr>
          <w:rFonts w:ascii="Arial Narrow" w:hAnsi="Arial Narrow" w:cs="Times New Roman"/>
        </w:rPr>
        <w:t xml:space="preserve">a </w:t>
      </w:r>
      <w:r w:rsidR="00BB4BC6" w:rsidRPr="00294899">
        <w:rPr>
          <w:rFonts w:ascii="Arial Narrow" w:hAnsi="Arial Narrow" w:cs="Times New Roman"/>
        </w:rPr>
        <w:t xml:space="preserve">i otvorena parkirališta, osim za </w:t>
      </w:r>
      <w:r w:rsidRPr="00294899">
        <w:rPr>
          <w:rFonts w:ascii="Arial Narrow" w:hAnsi="Arial Narrow" w:cs="Times New Roman"/>
        </w:rPr>
        <w:t xml:space="preserve">malo </w:t>
      </w:r>
      <w:r w:rsidR="00BB4BC6" w:rsidRPr="00294899">
        <w:rPr>
          <w:rFonts w:ascii="Arial Narrow" w:hAnsi="Arial Narrow" w:cs="Times New Roman"/>
        </w:rPr>
        <w:t xml:space="preserve">otvoreno </w:t>
      </w:r>
      <w:r w:rsidRPr="00294899">
        <w:rPr>
          <w:rFonts w:ascii="Arial Narrow" w:hAnsi="Arial Narrow" w:cs="Times New Roman"/>
        </w:rPr>
        <w:t xml:space="preserve">asfaltirano </w:t>
      </w:r>
      <w:r w:rsidR="00BB4BC6" w:rsidRPr="00294899">
        <w:rPr>
          <w:rFonts w:ascii="Arial Narrow" w:hAnsi="Arial Narrow" w:cs="Times New Roman"/>
        </w:rPr>
        <w:t xml:space="preserve">parkiralište </w:t>
      </w:r>
      <w:r w:rsidRPr="00294899">
        <w:rPr>
          <w:rFonts w:ascii="Arial Narrow" w:hAnsi="Arial Narrow" w:cs="Times New Roman"/>
        </w:rPr>
        <w:t>uz sjeverna vrata groblja koje je namijenjeno za potrebe korištenja gro</w:t>
      </w:r>
      <w:r w:rsidR="00BB4BC6" w:rsidRPr="00294899">
        <w:rPr>
          <w:rFonts w:ascii="Arial Narrow" w:hAnsi="Arial Narrow" w:cs="Times New Roman"/>
        </w:rPr>
        <w:t>blja Grožnjan</w:t>
      </w:r>
      <w:r w:rsidRPr="00294899">
        <w:rPr>
          <w:rFonts w:ascii="Arial Narrow" w:hAnsi="Arial Narrow" w:cs="Times New Roman"/>
        </w:rPr>
        <w:t xml:space="preserve"> i to maksimalno pola sata</w:t>
      </w:r>
      <w:r w:rsidR="00BB4BC6" w:rsidRPr="00294899">
        <w:rPr>
          <w:rFonts w:ascii="Arial Narrow" w:hAnsi="Arial Narrow" w:cs="Times New Roman"/>
        </w:rPr>
        <w:t>.</w:t>
      </w:r>
    </w:p>
    <w:p w14:paraId="1467FCBB" w14:textId="77777777" w:rsidR="00D8389A" w:rsidRPr="00294899" w:rsidRDefault="00D8389A" w:rsidP="00D8389A">
      <w:pPr>
        <w:pStyle w:val="Tijeloteksta"/>
        <w:spacing w:before="2"/>
        <w:rPr>
          <w:rFonts w:ascii="Arial Narrow" w:hAnsi="Arial Narrow" w:cs="Times New Roman"/>
        </w:rPr>
      </w:pPr>
      <w:r w:rsidRPr="00294899">
        <w:rPr>
          <w:rFonts w:ascii="Arial Narrow" w:hAnsi="Arial Narrow" w:cs="Times New Roman"/>
        </w:rPr>
        <w:t>.</w:t>
      </w:r>
    </w:p>
    <w:p w14:paraId="74574794" w14:textId="77777777" w:rsidR="00D8389A" w:rsidRPr="00294899" w:rsidRDefault="00D8389A" w:rsidP="00D8389A">
      <w:pPr>
        <w:pStyle w:val="Tijeloteksta"/>
        <w:spacing w:before="2"/>
        <w:ind w:left="720"/>
        <w:rPr>
          <w:rFonts w:ascii="Arial Narrow" w:hAnsi="Arial Narrow" w:cs="Times New Roman"/>
        </w:rPr>
      </w:pPr>
      <w:r w:rsidRPr="00294899">
        <w:rPr>
          <w:rFonts w:ascii="Arial Narrow" w:hAnsi="Arial Narrow" w:cs="Times New Roman"/>
        </w:rPr>
        <w:t>Podnositelji zahtjeva za izdavanje povlaštenih karata moraju priložiti dokaze da ispunjavaju  navedene uvjete</w:t>
      </w:r>
      <w:r w:rsidR="00956E0C" w:rsidRPr="00294899">
        <w:rPr>
          <w:rFonts w:ascii="Arial Narrow" w:hAnsi="Arial Narrow" w:cs="Times New Roman"/>
        </w:rPr>
        <w:t>: da ima</w:t>
      </w:r>
      <w:r w:rsidR="00BB4BC6" w:rsidRPr="00294899">
        <w:rPr>
          <w:rFonts w:ascii="Arial Narrow" w:hAnsi="Arial Narrow" w:cs="Times New Roman"/>
        </w:rPr>
        <w:t>ju</w:t>
      </w:r>
      <w:r w:rsidR="00956E0C" w:rsidRPr="00294899">
        <w:rPr>
          <w:rFonts w:ascii="Arial Narrow" w:hAnsi="Arial Narrow" w:cs="Times New Roman"/>
        </w:rPr>
        <w:t xml:space="preserve"> prebivalište i da ima</w:t>
      </w:r>
      <w:r w:rsidR="00BB4BC6" w:rsidRPr="00294899">
        <w:rPr>
          <w:rFonts w:ascii="Arial Narrow" w:hAnsi="Arial Narrow" w:cs="Times New Roman"/>
        </w:rPr>
        <w:t>ju</w:t>
      </w:r>
      <w:r w:rsidR="00956E0C" w:rsidRPr="00294899">
        <w:rPr>
          <w:rFonts w:ascii="Arial Narrow" w:hAnsi="Arial Narrow" w:cs="Times New Roman"/>
        </w:rPr>
        <w:t xml:space="preserve"> registrirano vozilo.</w:t>
      </w:r>
    </w:p>
    <w:p w14:paraId="5361FB11" w14:textId="77777777" w:rsidR="00BD52A6" w:rsidRPr="00294899" w:rsidRDefault="00BD52A6" w:rsidP="00D8389A">
      <w:pPr>
        <w:pStyle w:val="Tijeloteksta"/>
        <w:spacing w:before="2"/>
        <w:ind w:left="720"/>
        <w:rPr>
          <w:rFonts w:ascii="Arial Narrow" w:hAnsi="Arial Narrow" w:cs="Times New Roman"/>
        </w:rPr>
      </w:pPr>
      <w:r w:rsidRPr="00294899">
        <w:rPr>
          <w:rFonts w:ascii="Arial Narrow" w:hAnsi="Arial Narrow" w:cs="Times New Roman"/>
        </w:rPr>
        <w:t>Prebivalište se dokazuje osobnom iskaznicom ili uvjerenjem MUP-a RH o adresi stanovanja.</w:t>
      </w:r>
    </w:p>
    <w:p w14:paraId="70E99037" w14:textId="77777777" w:rsidR="00FC5672" w:rsidRPr="00294899" w:rsidRDefault="00FC5672" w:rsidP="00D8389A">
      <w:pPr>
        <w:pStyle w:val="Tijeloteksta"/>
        <w:spacing w:before="2"/>
        <w:ind w:left="720"/>
        <w:rPr>
          <w:rFonts w:ascii="Arial Narrow" w:hAnsi="Arial Narrow" w:cs="Times New Roman"/>
        </w:rPr>
      </w:pPr>
      <w:r w:rsidRPr="00294899">
        <w:rPr>
          <w:rFonts w:ascii="Arial Narrow" w:hAnsi="Arial Narrow" w:cs="Times New Roman"/>
        </w:rPr>
        <w:t>Korisnikom javnog parkirališta smatra se vlasnik vozila ili primatelj leasinga kojemu je vozilo prepušteno na korištenje na temelju pravnog posla leasinga odnosno najmoprimac kojem je osoba koja obavlja registriranu djelatnost rent-a car usluge prepustila vozilo na korištenje na temelju ugovora o najmu, a koji koristi javno parkiralište sukladno Odluci.</w:t>
      </w:r>
    </w:p>
    <w:p w14:paraId="4B4E9467" w14:textId="77777777" w:rsidR="00197E29" w:rsidRPr="00294899" w:rsidRDefault="00BB4BC6" w:rsidP="00D8389A">
      <w:pPr>
        <w:pStyle w:val="Tijeloteksta"/>
        <w:spacing w:before="2"/>
        <w:ind w:left="720"/>
        <w:rPr>
          <w:rFonts w:ascii="Arial Narrow" w:hAnsi="Arial Narrow" w:cs="Times New Roman"/>
        </w:rPr>
      </w:pPr>
      <w:r w:rsidRPr="00294899">
        <w:rPr>
          <w:rFonts w:ascii="Arial Narrow" w:hAnsi="Arial Narrow" w:cs="Times New Roman"/>
        </w:rPr>
        <w:t xml:space="preserve"> </w:t>
      </w:r>
      <w:r w:rsidR="00EA14F6" w:rsidRPr="00294899">
        <w:rPr>
          <w:rFonts w:ascii="Arial Narrow" w:hAnsi="Arial Narrow" w:cs="Times New Roman"/>
        </w:rPr>
        <w:t xml:space="preserve">Vozilo će se označiti </w:t>
      </w:r>
      <w:r w:rsidR="00D775DD" w:rsidRPr="00294899">
        <w:rPr>
          <w:rFonts w:ascii="Arial Narrow" w:hAnsi="Arial Narrow" w:cs="Times New Roman"/>
        </w:rPr>
        <w:t>posebnom karticom</w:t>
      </w:r>
      <w:r w:rsidR="00EA14F6" w:rsidRPr="00294899">
        <w:rPr>
          <w:rFonts w:ascii="Arial Narrow" w:hAnsi="Arial Narrow" w:cs="Times New Roman"/>
        </w:rPr>
        <w:t>.</w:t>
      </w:r>
    </w:p>
    <w:p w14:paraId="20A0082A" w14:textId="77777777" w:rsidR="00FC5672" w:rsidRPr="00294899" w:rsidRDefault="00FC5672" w:rsidP="00FC5672">
      <w:pPr>
        <w:spacing w:after="0" w:line="240" w:lineRule="auto"/>
        <w:ind w:firstLine="709"/>
        <w:jc w:val="both"/>
        <w:rPr>
          <w:rFonts w:ascii="Arial Narrow" w:eastAsia="Times New Roman" w:hAnsi="Arial Narrow" w:cs="Times New Roman"/>
          <w:color w:val="000000"/>
          <w:lang w:eastAsia="hr-HR"/>
        </w:rPr>
      </w:pPr>
    </w:p>
    <w:p w14:paraId="3665F772" w14:textId="77777777" w:rsidR="00FC5672" w:rsidRPr="00294899" w:rsidRDefault="00FC5672" w:rsidP="00197E29">
      <w:pPr>
        <w:spacing w:after="0" w:line="240" w:lineRule="auto"/>
        <w:ind w:left="708" w:firstLine="1"/>
        <w:jc w:val="both"/>
        <w:rPr>
          <w:rFonts w:ascii="Arial Narrow" w:eastAsia="Times New Roman" w:hAnsi="Arial Narrow" w:cs="Times New Roman"/>
          <w:color w:val="000000"/>
          <w:lang w:eastAsia="hr-HR"/>
        </w:rPr>
      </w:pPr>
      <w:r w:rsidRPr="00294899">
        <w:rPr>
          <w:rFonts w:ascii="Arial Narrow" w:eastAsia="Times New Roman" w:hAnsi="Arial Narrow" w:cs="Times New Roman"/>
          <w:color w:val="000000"/>
          <w:lang w:eastAsia="hr-HR"/>
        </w:rPr>
        <w:t xml:space="preserve">Osobama iz </w:t>
      </w:r>
      <w:r w:rsidR="00197E29" w:rsidRPr="00294899">
        <w:rPr>
          <w:rFonts w:ascii="Arial Narrow" w:eastAsia="Times New Roman" w:hAnsi="Arial Narrow" w:cs="Times New Roman"/>
          <w:color w:val="000000"/>
          <w:lang w:eastAsia="hr-HR"/>
        </w:rPr>
        <w:t xml:space="preserve">svih </w:t>
      </w:r>
      <w:r w:rsidRPr="00294899">
        <w:rPr>
          <w:rFonts w:ascii="Arial Narrow" w:eastAsia="Times New Roman" w:hAnsi="Arial Narrow" w:cs="Times New Roman"/>
          <w:color w:val="000000"/>
          <w:lang w:eastAsia="hr-HR"/>
        </w:rPr>
        <w:t>prethodnih stavka može se izdati povlaštena parkirna karta ako su podmirili sve svoje obveze prema Isporučitelju usluge do dana njezina izdavanja.</w:t>
      </w:r>
    </w:p>
    <w:p w14:paraId="00D28F22" w14:textId="77777777" w:rsidR="00D8389A" w:rsidRPr="00294899" w:rsidRDefault="00D8389A" w:rsidP="00D8389A">
      <w:pPr>
        <w:pStyle w:val="Tijeloteksta"/>
        <w:spacing w:before="2"/>
        <w:ind w:left="720"/>
        <w:rPr>
          <w:rFonts w:ascii="Arial Narrow" w:hAnsi="Arial Narrow" w:cs="Times New Roman"/>
        </w:rPr>
      </w:pPr>
    </w:p>
    <w:p w14:paraId="28C9C01A" w14:textId="07212D3F" w:rsidR="00D8389A" w:rsidRPr="00294899" w:rsidRDefault="00D8389A" w:rsidP="00D8389A">
      <w:pPr>
        <w:pStyle w:val="Tijeloteksta"/>
        <w:numPr>
          <w:ilvl w:val="0"/>
          <w:numId w:val="4"/>
        </w:numPr>
        <w:spacing w:before="2"/>
        <w:ind w:left="708"/>
        <w:rPr>
          <w:rFonts w:ascii="Arial Narrow" w:hAnsi="Arial Narrow" w:cs="Times New Roman"/>
        </w:rPr>
      </w:pPr>
      <w:r w:rsidRPr="00294899">
        <w:rPr>
          <w:rFonts w:ascii="Arial Narrow" w:hAnsi="Arial Narrow" w:cs="Times New Roman"/>
        </w:rPr>
        <w:t xml:space="preserve">a) Komercijalne karte – godišnje (sa paušalnim plaćanjem) mogu se izdati fizičkim i pravnim osobama </w:t>
      </w:r>
      <w:r w:rsidRPr="00294899">
        <w:rPr>
          <w:rFonts w:ascii="Arial Narrow" w:hAnsi="Arial Narrow" w:cs="Times New Roman"/>
        </w:rPr>
        <w:lastRenderedPageBreak/>
        <w:t>koje nemaju prebivalište ili sjedište u Grožnjanu, niti imaju poslovne prostore ili kuće za odmor, ali često koriste parkirališna mjesta u Grožnjanu, bez obzira na prebivalište i državljanstvo</w:t>
      </w:r>
      <w:r w:rsidR="007D0773" w:rsidRPr="00294899">
        <w:rPr>
          <w:rFonts w:ascii="Arial Narrow" w:hAnsi="Arial Narrow" w:cs="Times New Roman"/>
        </w:rPr>
        <w:t>, za zatvoreno parkiralište sa automatskom blagajnom uz groblje Grožnjan i na otvorenom parkiralištu uz Županijsku cestu</w:t>
      </w:r>
      <w:r w:rsidRPr="00294899">
        <w:rPr>
          <w:rFonts w:ascii="Arial Narrow" w:hAnsi="Arial Narrow" w:cs="Times New Roman"/>
        </w:rPr>
        <w:t>.</w:t>
      </w:r>
    </w:p>
    <w:p w14:paraId="5EDB7A7D" w14:textId="75C2BC08" w:rsidR="007D0773" w:rsidRPr="00294899" w:rsidRDefault="007D0773" w:rsidP="007D0773">
      <w:pPr>
        <w:pStyle w:val="Tijeloteksta"/>
        <w:spacing w:before="2"/>
        <w:ind w:left="708"/>
        <w:rPr>
          <w:rFonts w:ascii="Arial Narrow" w:hAnsi="Arial Narrow" w:cs="Times New Roman"/>
        </w:rPr>
      </w:pPr>
      <w:r w:rsidRPr="00294899">
        <w:rPr>
          <w:rFonts w:ascii="Arial Narrow" w:hAnsi="Arial Narrow" w:cs="Times New Roman"/>
        </w:rPr>
        <w:t xml:space="preserve">Komercijalne karte ne mogu </w:t>
      </w:r>
      <w:r w:rsidR="00C24232" w:rsidRPr="00294899">
        <w:rPr>
          <w:rFonts w:ascii="Arial Narrow" w:hAnsi="Arial Narrow" w:cs="Times New Roman"/>
        </w:rPr>
        <w:t xml:space="preserve">se </w:t>
      </w:r>
      <w:r w:rsidRPr="00294899">
        <w:rPr>
          <w:rFonts w:ascii="Arial Narrow" w:hAnsi="Arial Narrow" w:cs="Times New Roman"/>
        </w:rPr>
        <w:t xml:space="preserve">izdati za druga zatvorena parkirališta, a niti za </w:t>
      </w:r>
      <w:r w:rsidR="00C24232" w:rsidRPr="00294899">
        <w:rPr>
          <w:rFonts w:ascii="Arial Narrow" w:hAnsi="Arial Narrow" w:cs="Times New Roman"/>
        </w:rPr>
        <w:t xml:space="preserve">malo </w:t>
      </w:r>
      <w:r w:rsidRPr="00294899">
        <w:rPr>
          <w:rFonts w:ascii="Arial Narrow" w:hAnsi="Arial Narrow" w:cs="Times New Roman"/>
        </w:rPr>
        <w:t>otvoreno, asfaltirano parkiralište kod sjevernih vrata groblja, jer je isto rezervirano za potrebe groblja.</w:t>
      </w:r>
    </w:p>
    <w:p w14:paraId="24F6F8F9" w14:textId="77777777" w:rsidR="00D8389A" w:rsidRPr="00294899" w:rsidRDefault="00D8389A" w:rsidP="00D8389A">
      <w:pPr>
        <w:pStyle w:val="Tijeloteksta"/>
        <w:spacing w:before="2"/>
        <w:ind w:left="708"/>
        <w:rPr>
          <w:rFonts w:ascii="Arial Narrow" w:hAnsi="Arial Narrow" w:cs="Times New Roman"/>
        </w:rPr>
      </w:pPr>
      <w:r w:rsidRPr="00294899">
        <w:rPr>
          <w:rFonts w:ascii="Arial Narrow" w:hAnsi="Arial Narrow" w:cs="Times New Roman"/>
        </w:rPr>
        <w:t xml:space="preserve">Podnositelji zahtjeva za izdavanje komercijalnih karata moraju priložiti </w:t>
      </w:r>
      <w:r w:rsidR="000B628C" w:rsidRPr="00294899">
        <w:rPr>
          <w:rFonts w:ascii="Arial Narrow" w:hAnsi="Arial Narrow" w:cs="Times New Roman"/>
        </w:rPr>
        <w:t>preslike dokumenata</w:t>
      </w:r>
      <w:r w:rsidRPr="00294899">
        <w:rPr>
          <w:rFonts w:ascii="Arial Narrow" w:hAnsi="Arial Narrow" w:cs="Times New Roman"/>
        </w:rPr>
        <w:t xml:space="preserve">. </w:t>
      </w:r>
    </w:p>
    <w:p w14:paraId="31BA254D" w14:textId="77777777" w:rsidR="00D8389A" w:rsidRPr="00294899" w:rsidRDefault="00D8389A" w:rsidP="00D8389A">
      <w:pPr>
        <w:pStyle w:val="Tijeloteksta"/>
        <w:spacing w:before="2"/>
        <w:ind w:left="708"/>
        <w:rPr>
          <w:rFonts w:ascii="Arial Narrow" w:hAnsi="Arial Narrow" w:cs="Times New Roman"/>
        </w:rPr>
      </w:pPr>
      <w:r w:rsidRPr="00294899">
        <w:rPr>
          <w:rFonts w:ascii="Arial Narrow" w:hAnsi="Arial Narrow" w:cs="Times New Roman"/>
        </w:rPr>
        <w:t>Mogućnost izdavanja povlaštenih karata i komercijalnih karata odnosi se isključivo na parkiranje osobnih automobila i motora.</w:t>
      </w:r>
    </w:p>
    <w:p w14:paraId="4D35C154" w14:textId="77777777" w:rsidR="00D8389A" w:rsidRPr="00294899" w:rsidRDefault="00D8389A" w:rsidP="00D8389A">
      <w:pPr>
        <w:pStyle w:val="Tijeloteksta"/>
        <w:spacing w:before="2"/>
        <w:ind w:left="708"/>
        <w:rPr>
          <w:rFonts w:ascii="Arial Narrow" w:hAnsi="Arial Narrow" w:cs="Times New Roman"/>
        </w:rPr>
      </w:pPr>
      <w:r w:rsidRPr="00294899">
        <w:rPr>
          <w:rFonts w:ascii="Arial Narrow" w:hAnsi="Arial Narrow" w:cs="Times New Roman"/>
        </w:rPr>
        <w:t>Za parkiranje autobusa, kampera, teretnih vozila i radnih strojeva mogu se izdati isključivo satne ili dnevne karte.</w:t>
      </w:r>
    </w:p>
    <w:p w14:paraId="2246A2DC" w14:textId="77777777" w:rsidR="00D8389A" w:rsidRPr="00294899" w:rsidRDefault="00D8389A" w:rsidP="00D8389A">
      <w:pPr>
        <w:pStyle w:val="Tijeloteksta"/>
        <w:spacing w:before="2"/>
        <w:ind w:left="708"/>
        <w:rPr>
          <w:rFonts w:ascii="Arial Narrow" w:hAnsi="Arial Narrow" w:cs="Times New Roman"/>
          <w:b/>
        </w:rPr>
      </w:pPr>
    </w:p>
    <w:p w14:paraId="0AE2A89E" w14:textId="5ACCF218" w:rsidR="00D8389A" w:rsidRPr="00294899" w:rsidRDefault="00D8389A" w:rsidP="00D8389A">
      <w:pPr>
        <w:pStyle w:val="Tijeloteksta"/>
        <w:spacing w:before="2"/>
        <w:ind w:left="708"/>
        <w:rPr>
          <w:rFonts w:ascii="Arial Narrow" w:hAnsi="Arial Narrow" w:cs="Times New Roman"/>
          <w:b/>
        </w:rPr>
      </w:pPr>
      <w:r w:rsidRPr="00294899">
        <w:rPr>
          <w:rFonts w:ascii="Arial Narrow" w:hAnsi="Arial Narrow" w:cs="Times New Roman"/>
          <w:b/>
        </w:rPr>
        <w:tab/>
      </w:r>
      <w:r w:rsidRPr="00294899">
        <w:rPr>
          <w:rFonts w:ascii="Arial Narrow" w:hAnsi="Arial Narrow" w:cs="Times New Roman"/>
          <w:b/>
        </w:rPr>
        <w:tab/>
      </w:r>
      <w:r w:rsidRPr="00294899">
        <w:rPr>
          <w:rFonts w:ascii="Arial Narrow" w:hAnsi="Arial Narrow" w:cs="Times New Roman"/>
          <w:b/>
        </w:rPr>
        <w:tab/>
      </w:r>
      <w:r w:rsidRPr="00294899">
        <w:rPr>
          <w:rFonts w:ascii="Arial Narrow" w:hAnsi="Arial Narrow" w:cs="Times New Roman"/>
          <w:b/>
        </w:rPr>
        <w:tab/>
      </w:r>
      <w:r w:rsidR="0089393D" w:rsidRPr="00294899">
        <w:rPr>
          <w:rFonts w:ascii="Arial Narrow" w:hAnsi="Arial Narrow" w:cs="Times New Roman"/>
          <w:b/>
        </w:rPr>
        <w:t xml:space="preserve">        </w:t>
      </w:r>
      <w:r w:rsidRPr="00294899">
        <w:rPr>
          <w:rFonts w:ascii="Arial Narrow" w:hAnsi="Arial Narrow" w:cs="Times New Roman"/>
          <w:b/>
        </w:rPr>
        <w:t>Članak 10.</w:t>
      </w:r>
    </w:p>
    <w:p w14:paraId="188C0093" w14:textId="3770CFA6" w:rsidR="007D0773" w:rsidRPr="00294899" w:rsidRDefault="00D8389A" w:rsidP="00D8389A">
      <w:pPr>
        <w:pStyle w:val="Tijeloteksta"/>
        <w:spacing w:before="2"/>
        <w:ind w:left="708"/>
        <w:rPr>
          <w:rFonts w:ascii="Arial Narrow" w:hAnsi="Arial Narrow" w:cs="Times New Roman"/>
        </w:rPr>
      </w:pPr>
      <w:r w:rsidRPr="00294899">
        <w:rPr>
          <w:rFonts w:ascii="Arial Narrow" w:hAnsi="Arial Narrow" w:cs="Times New Roman"/>
        </w:rPr>
        <w:t xml:space="preserve">Godišnje povlaštene i komercijalne karte sa paušalnim plaćanjem izdaje </w:t>
      </w:r>
      <w:r w:rsidR="000B628C" w:rsidRPr="00294899">
        <w:rPr>
          <w:rFonts w:ascii="Arial Narrow" w:hAnsi="Arial Narrow" w:cs="Times New Roman"/>
        </w:rPr>
        <w:t>Jedinstveni upravni odjel</w:t>
      </w:r>
      <w:r w:rsidRPr="00294899">
        <w:rPr>
          <w:rFonts w:ascii="Arial Narrow" w:hAnsi="Arial Narrow" w:cs="Times New Roman"/>
        </w:rPr>
        <w:t xml:space="preserve">, temeljem </w:t>
      </w:r>
      <w:r w:rsidR="00C24232" w:rsidRPr="00294899">
        <w:rPr>
          <w:rFonts w:ascii="Arial Narrow" w:hAnsi="Arial Narrow" w:cs="Times New Roman"/>
        </w:rPr>
        <w:t xml:space="preserve">zahtjeva i </w:t>
      </w:r>
      <w:r w:rsidR="007D0773" w:rsidRPr="00294899">
        <w:rPr>
          <w:rFonts w:ascii="Arial Narrow" w:hAnsi="Arial Narrow" w:cs="Times New Roman"/>
        </w:rPr>
        <w:t>Rješenja</w:t>
      </w:r>
      <w:r w:rsidRPr="00294899">
        <w:rPr>
          <w:rFonts w:ascii="Arial Narrow" w:hAnsi="Arial Narrow" w:cs="Times New Roman"/>
        </w:rPr>
        <w:t xml:space="preserve">. </w:t>
      </w:r>
    </w:p>
    <w:p w14:paraId="4DFEC5E4" w14:textId="5C1AC9BD" w:rsidR="00D8389A" w:rsidRPr="00294899" w:rsidRDefault="00D8389A" w:rsidP="00D8389A">
      <w:pPr>
        <w:pStyle w:val="Tijeloteksta"/>
        <w:spacing w:before="2"/>
        <w:ind w:left="708"/>
        <w:rPr>
          <w:rFonts w:ascii="Arial Narrow" w:hAnsi="Arial Narrow" w:cs="Times New Roman"/>
        </w:rPr>
      </w:pPr>
      <w:r w:rsidRPr="00294899">
        <w:rPr>
          <w:rFonts w:ascii="Arial Narrow" w:hAnsi="Arial Narrow" w:cs="Times New Roman"/>
        </w:rPr>
        <w:t xml:space="preserve">Radi kontrole tako izdanih karata, Općina </w:t>
      </w:r>
      <w:r w:rsidR="00C24232" w:rsidRPr="00294899">
        <w:rPr>
          <w:rFonts w:ascii="Arial Narrow" w:hAnsi="Arial Narrow" w:cs="Times New Roman"/>
        </w:rPr>
        <w:t>štampa</w:t>
      </w:r>
      <w:r w:rsidRPr="00294899">
        <w:rPr>
          <w:rFonts w:ascii="Arial Narrow" w:hAnsi="Arial Narrow" w:cs="Times New Roman"/>
        </w:rPr>
        <w:t xml:space="preserve"> posebne kartice koje </w:t>
      </w:r>
      <w:r w:rsidR="007D0773" w:rsidRPr="00294899">
        <w:rPr>
          <w:rFonts w:ascii="Arial Narrow" w:hAnsi="Arial Narrow" w:cs="Times New Roman"/>
        </w:rPr>
        <w:t>vozač</w:t>
      </w:r>
      <w:r w:rsidR="00C24232" w:rsidRPr="00294899">
        <w:rPr>
          <w:rFonts w:ascii="Arial Narrow" w:hAnsi="Arial Narrow" w:cs="Times New Roman"/>
        </w:rPr>
        <w:t>i</w:t>
      </w:r>
      <w:r w:rsidRPr="00294899">
        <w:rPr>
          <w:rFonts w:ascii="Arial Narrow" w:hAnsi="Arial Narrow" w:cs="Times New Roman"/>
        </w:rPr>
        <w:t xml:space="preserve"> mora</w:t>
      </w:r>
      <w:r w:rsidR="00C24232" w:rsidRPr="00294899">
        <w:rPr>
          <w:rFonts w:ascii="Arial Narrow" w:hAnsi="Arial Narrow" w:cs="Times New Roman"/>
        </w:rPr>
        <w:t>ju</w:t>
      </w:r>
      <w:r w:rsidRPr="00294899">
        <w:rPr>
          <w:rFonts w:ascii="Arial Narrow" w:hAnsi="Arial Narrow" w:cs="Times New Roman"/>
        </w:rPr>
        <w:t xml:space="preserve"> istaknuti na vidljivom mjestu u automobilu</w:t>
      </w:r>
      <w:r w:rsidR="00C24232" w:rsidRPr="00294899">
        <w:rPr>
          <w:rFonts w:ascii="Arial Narrow" w:hAnsi="Arial Narrow" w:cs="Times New Roman"/>
        </w:rPr>
        <w:t xml:space="preserve"> – na vjetrobranskom staklu svakog korisnika povlaštene ili komercijalne karte</w:t>
      </w:r>
      <w:r w:rsidRPr="00294899">
        <w:rPr>
          <w:rFonts w:ascii="Arial Narrow" w:hAnsi="Arial Narrow" w:cs="Times New Roman"/>
        </w:rPr>
        <w:t>.</w:t>
      </w:r>
    </w:p>
    <w:p w14:paraId="41FAA866" w14:textId="13592EDA" w:rsidR="00D8389A" w:rsidRPr="00294899" w:rsidRDefault="00D8389A" w:rsidP="00D8389A">
      <w:pPr>
        <w:pStyle w:val="Tijeloteksta"/>
        <w:spacing w:before="2"/>
        <w:ind w:left="708"/>
        <w:rPr>
          <w:rFonts w:ascii="Arial Narrow" w:hAnsi="Arial Narrow" w:cs="Times New Roman"/>
        </w:rPr>
      </w:pPr>
      <w:r w:rsidRPr="00294899">
        <w:rPr>
          <w:rFonts w:ascii="Arial Narrow" w:hAnsi="Arial Narrow" w:cs="Times New Roman"/>
        </w:rPr>
        <w:t>Karte za satnu i dnevnu naplatu izda</w:t>
      </w:r>
      <w:r w:rsidR="00C24232" w:rsidRPr="00294899">
        <w:rPr>
          <w:rFonts w:ascii="Arial Narrow" w:hAnsi="Arial Narrow" w:cs="Times New Roman"/>
        </w:rPr>
        <w:t>je</w:t>
      </w:r>
      <w:r w:rsidRPr="00294899">
        <w:rPr>
          <w:rFonts w:ascii="Arial Narrow" w:hAnsi="Arial Narrow" w:cs="Times New Roman"/>
        </w:rPr>
        <w:t xml:space="preserve"> će </w:t>
      </w:r>
      <w:r w:rsidR="007D0773" w:rsidRPr="00294899">
        <w:rPr>
          <w:rFonts w:ascii="Arial Narrow" w:hAnsi="Arial Narrow" w:cs="Times New Roman"/>
        </w:rPr>
        <w:t xml:space="preserve">automatska blagajna i </w:t>
      </w:r>
      <w:r w:rsidRPr="00294899">
        <w:rPr>
          <w:rFonts w:ascii="Arial Narrow" w:hAnsi="Arial Narrow" w:cs="Times New Roman"/>
        </w:rPr>
        <w:t>parkomati prema utvrđenim i programiranim tarifama</w:t>
      </w:r>
      <w:r w:rsidR="00AB257A" w:rsidRPr="00294899">
        <w:rPr>
          <w:rFonts w:ascii="Arial Narrow" w:hAnsi="Arial Narrow" w:cs="Times New Roman"/>
        </w:rPr>
        <w:t>. Izdavanje karata odnosno plaćanje parkiranja ko</w:t>
      </w:r>
      <w:r w:rsidRPr="00294899">
        <w:rPr>
          <w:rFonts w:ascii="Arial Narrow" w:hAnsi="Arial Narrow" w:cs="Times New Roman"/>
        </w:rPr>
        <w:t>ntrolira</w:t>
      </w:r>
      <w:r w:rsidR="00AB257A" w:rsidRPr="00294899">
        <w:rPr>
          <w:rFonts w:ascii="Arial Narrow" w:hAnsi="Arial Narrow" w:cs="Times New Roman"/>
        </w:rPr>
        <w:t>ju</w:t>
      </w:r>
      <w:r w:rsidR="007D0773" w:rsidRPr="00294899">
        <w:rPr>
          <w:rFonts w:ascii="Arial Narrow" w:hAnsi="Arial Narrow" w:cs="Times New Roman"/>
        </w:rPr>
        <w:t xml:space="preserve"> </w:t>
      </w:r>
      <w:r w:rsidRPr="00294899">
        <w:rPr>
          <w:rFonts w:ascii="Arial Narrow" w:hAnsi="Arial Narrow" w:cs="Times New Roman"/>
        </w:rPr>
        <w:t xml:space="preserve">zaposlene osobe </w:t>
      </w:r>
      <w:r w:rsidR="000B628C" w:rsidRPr="00294899">
        <w:rPr>
          <w:rFonts w:ascii="Arial Narrow" w:hAnsi="Arial Narrow" w:cs="Times New Roman"/>
        </w:rPr>
        <w:t xml:space="preserve">(kontrolori) </w:t>
      </w:r>
      <w:r w:rsidRPr="00294899">
        <w:rPr>
          <w:rFonts w:ascii="Arial Narrow" w:hAnsi="Arial Narrow" w:cs="Times New Roman"/>
        </w:rPr>
        <w:t>putem Vlastitog pogona kao funkcionalne jedinice Jedinstvenog upravnog odjela Općine Grožnjan Grisignana.</w:t>
      </w:r>
    </w:p>
    <w:p w14:paraId="481B3276" w14:textId="63ADF736" w:rsidR="007D0E62" w:rsidRPr="00294899" w:rsidRDefault="007D0E62" w:rsidP="00D8389A">
      <w:pPr>
        <w:pStyle w:val="Tijeloteksta"/>
        <w:spacing w:before="2"/>
        <w:ind w:left="708"/>
        <w:rPr>
          <w:rFonts w:ascii="Arial Narrow" w:hAnsi="Arial Narrow" w:cs="Times New Roman"/>
        </w:rPr>
      </w:pPr>
      <w:r w:rsidRPr="00294899">
        <w:rPr>
          <w:rFonts w:ascii="Arial Narrow" w:hAnsi="Arial Narrow" w:cs="Times New Roman"/>
        </w:rPr>
        <w:t>Iznimno, prema ukazanoj potrebi (kvar na automatskoj blagajni, kvar na parkomatima, iznimna gužva), karte za satnu i dnevnu naplatu mogu izdavati i kontrolori putem posebnog aparata za kontrolu i naplatu parkiranja.</w:t>
      </w:r>
      <w:r w:rsidR="000B628C" w:rsidRPr="00294899">
        <w:rPr>
          <w:rFonts w:ascii="Arial Narrow" w:hAnsi="Arial Narrow" w:cs="Times New Roman"/>
        </w:rPr>
        <w:t xml:space="preserve"> Cjelokupni sustav naplate parkiranja kontrolira</w:t>
      </w:r>
      <w:r w:rsidR="00AB257A" w:rsidRPr="00294899">
        <w:rPr>
          <w:rFonts w:ascii="Arial Narrow" w:hAnsi="Arial Narrow" w:cs="Times New Roman"/>
        </w:rPr>
        <w:t xml:space="preserve">ju i vode službenici </w:t>
      </w:r>
      <w:r w:rsidR="000B628C" w:rsidRPr="00294899">
        <w:rPr>
          <w:rFonts w:ascii="Arial Narrow" w:hAnsi="Arial Narrow" w:cs="Times New Roman"/>
        </w:rPr>
        <w:t>Jedinstvenog upravnog odjela Općine Grožnjan Grisignana</w:t>
      </w:r>
      <w:r w:rsidR="00AB257A" w:rsidRPr="00294899">
        <w:rPr>
          <w:rFonts w:ascii="Arial Narrow" w:hAnsi="Arial Narrow" w:cs="Times New Roman"/>
        </w:rPr>
        <w:t xml:space="preserve"> zaposleni na neodređeno vrijeme i za druge radne zadatke</w:t>
      </w:r>
      <w:r w:rsidR="000B628C" w:rsidRPr="00294899">
        <w:rPr>
          <w:rFonts w:ascii="Arial Narrow" w:hAnsi="Arial Narrow" w:cs="Times New Roman"/>
        </w:rPr>
        <w:t>.</w:t>
      </w:r>
    </w:p>
    <w:p w14:paraId="566BB7CD" w14:textId="77777777" w:rsidR="00D554CD" w:rsidRPr="00294899" w:rsidRDefault="00D554CD" w:rsidP="00D554CD">
      <w:pPr>
        <w:spacing w:after="0" w:line="240" w:lineRule="auto"/>
        <w:jc w:val="both"/>
        <w:rPr>
          <w:rFonts w:ascii="Arial Narrow" w:eastAsia="Times New Roman" w:hAnsi="Arial Narrow" w:cs="Times New Roman"/>
          <w:b/>
          <w:lang w:eastAsia="hr-HR"/>
        </w:rPr>
      </w:pPr>
      <w:bookmarkStart w:id="0" w:name="_Hlk958095"/>
    </w:p>
    <w:bookmarkEnd w:id="0"/>
    <w:p w14:paraId="7D7712A1" w14:textId="77777777" w:rsidR="00D554CD" w:rsidRPr="00294899" w:rsidRDefault="00D554CD" w:rsidP="00D554CD">
      <w:pPr>
        <w:autoSpaceDE w:val="0"/>
        <w:autoSpaceDN w:val="0"/>
        <w:adjustRightInd w:val="0"/>
        <w:spacing w:after="0" w:line="240" w:lineRule="auto"/>
        <w:jc w:val="center"/>
        <w:rPr>
          <w:rFonts w:ascii="Arial Narrow" w:eastAsia="Calibri" w:hAnsi="Arial Narrow" w:cs="Times New Roman"/>
          <w:b/>
          <w:color w:val="000000"/>
        </w:rPr>
      </w:pPr>
      <w:r w:rsidRPr="00294899">
        <w:rPr>
          <w:rFonts w:ascii="Arial Narrow" w:eastAsia="Calibri" w:hAnsi="Arial Narrow" w:cs="Times New Roman"/>
          <w:b/>
          <w:color w:val="000000"/>
        </w:rPr>
        <w:t>Članak 1</w:t>
      </w:r>
      <w:r w:rsidR="009519FC" w:rsidRPr="00294899">
        <w:rPr>
          <w:rFonts w:ascii="Arial Narrow" w:eastAsia="Calibri" w:hAnsi="Arial Narrow" w:cs="Times New Roman"/>
          <w:b/>
          <w:color w:val="000000"/>
        </w:rPr>
        <w:t>1</w:t>
      </w:r>
      <w:r w:rsidRPr="00294899">
        <w:rPr>
          <w:rFonts w:ascii="Arial Narrow" w:eastAsia="Calibri" w:hAnsi="Arial Narrow" w:cs="Times New Roman"/>
          <w:b/>
          <w:color w:val="000000"/>
        </w:rPr>
        <w:t>.</w:t>
      </w:r>
    </w:p>
    <w:p w14:paraId="5C129E8D" w14:textId="7F83B848"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 xml:space="preserve">Korisnik parkirališta dužan </w:t>
      </w:r>
      <w:r w:rsidR="00AB257A" w:rsidRPr="00294899">
        <w:rPr>
          <w:rFonts w:ascii="Arial Narrow" w:eastAsia="Calibri" w:hAnsi="Arial Narrow" w:cs="Times New Roman"/>
          <w:color w:val="000000"/>
        </w:rPr>
        <w:t xml:space="preserve">je </w:t>
      </w:r>
      <w:r w:rsidRPr="00294899">
        <w:rPr>
          <w:rFonts w:ascii="Arial Narrow" w:eastAsia="Calibri" w:hAnsi="Arial Narrow" w:cs="Times New Roman"/>
          <w:color w:val="000000"/>
        </w:rPr>
        <w:t xml:space="preserve">čuvati </w:t>
      </w:r>
      <w:r w:rsidR="00AB257A" w:rsidRPr="00294899">
        <w:rPr>
          <w:rFonts w:ascii="Arial Narrow" w:eastAsia="Calibri" w:hAnsi="Arial Narrow" w:cs="Times New Roman"/>
          <w:color w:val="000000"/>
        </w:rPr>
        <w:t xml:space="preserve">kupljenu </w:t>
      </w:r>
      <w:r w:rsidRPr="00294899">
        <w:rPr>
          <w:rFonts w:ascii="Arial Narrow" w:eastAsia="Calibri" w:hAnsi="Arial Narrow" w:cs="Times New Roman"/>
          <w:color w:val="000000"/>
        </w:rPr>
        <w:t>parkirnu kartu i</w:t>
      </w:r>
      <w:r w:rsidR="00EA14F6" w:rsidRPr="00294899">
        <w:rPr>
          <w:rFonts w:ascii="Arial Narrow" w:eastAsia="Calibri" w:hAnsi="Arial Narrow" w:cs="Times New Roman"/>
          <w:color w:val="000000"/>
        </w:rPr>
        <w:t xml:space="preserve">li </w:t>
      </w:r>
      <w:r w:rsidR="007D0773" w:rsidRPr="00294899">
        <w:rPr>
          <w:rFonts w:ascii="Arial Narrow" w:eastAsia="Calibri" w:hAnsi="Arial Narrow" w:cs="Times New Roman"/>
          <w:color w:val="000000"/>
        </w:rPr>
        <w:t>posebnu karticu</w:t>
      </w:r>
      <w:r w:rsidR="00EA14F6" w:rsidRPr="00294899">
        <w:rPr>
          <w:rFonts w:ascii="Arial Narrow" w:eastAsia="Calibri" w:hAnsi="Arial Narrow" w:cs="Times New Roman"/>
          <w:color w:val="000000"/>
        </w:rPr>
        <w:t xml:space="preserve"> </w:t>
      </w:r>
      <w:r w:rsidR="00AB257A" w:rsidRPr="00294899">
        <w:rPr>
          <w:rFonts w:ascii="Arial Narrow" w:eastAsia="Calibri" w:hAnsi="Arial Narrow" w:cs="Times New Roman"/>
          <w:color w:val="000000"/>
        </w:rPr>
        <w:t xml:space="preserve">za povlaštene i komercijalne karte </w:t>
      </w:r>
      <w:r w:rsidR="00EA14F6" w:rsidRPr="00294899">
        <w:rPr>
          <w:rFonts w:ascii="Arial Narrow" w:eastAsia="Calibri" w:hAnsi="Arial Narrow" w:cs="Times New Roman"/>
          <w:color w:val="000000"/>
        </w:rPr>
        <w:t>i</w:t>
      </w:r>
      <w:r w:rsidRPr="00294899">
        <w:rPr>
          <w:rFonts w:ascii="Arial Narrow" w:eastAsia="Calibri" w:hAnsi="Arial Narrow" w:cs="Times New Roman"/>
          <w:color w:val="000000"/>
        </w:rPr>
        <w:t xml:space="preserve"> istaknuti je s unutrašnje strane vjetrobranskog stakla vozila, radi mogućnosti kontrole naplate parkiranja. </w:t>
      </w:r>
    </w:p>
    <w:p w14:paraId="51596EFF" w14:textId="77777777" w:rsidR="00D554CD" w:rsidRPr="00294899" w:rsidRDefault="00D554CD" w:rsidP="00D554CD">
      <w:pPr>
        <w:autoSpaceDE w:val="0"/>
        <w:autoSpaceDN w:val="0"/>
        <w:adjustRightInd w:val="0"/>
        <w:spacing w:after="0" w:line="240" w:lineRule="auto"/>
        <w:rPr>
          <w:rFonts w:ascii="Arial Narrow" w:eastAsia="Calibri" w:hAnsi="Arial Narrow" w:cs="Times New Roman"/>
          <w:bCs/>
          <w:color w:val="000000"/>
        </w:rPr>
      </w:pPr>
    </w:p>
    <w:p w14:paraId="6F041C6D" w14:textId="77777777" w:rsidR="00D554CD" w:rsidRPr="00294899" w:rsidRDefault="00D554CD" w:rsidP="00D554CD">
      <w:pPr>
        <w:autoSpaceDE w:val="0"/>
        <w:autoSpaceDN w:val="0"/>
        <w:adjustRightInd w:val="0"/>
        <w:spacing w:after="0" w:line="240" w:lineRule="auto"/>
        <w:jc w:val="center"/>
        <w:rPr>
          <w:rFonts w:ascii="Arial Narrow" w:eastAsia="Calibri" w:hAnsi="Arial Narrow" w:cs="Times New Roman"/>
          <w:b/>
          <w:color w:val="000000"/>
        </w:rPr>
      </w:pPr>
      <w:r w:rsidRPr="00294899">
        <w:rPr>
          <w:rFonts w:ascii="Arial Narrow" w:eastAsia="Calibri" w:hAnsi="Arial Narrow" w:cs="Times New Roman"/>
          <w:b/>
          <w:color w:val="000000"/>
        </w:rPr>
        <w:t>Članak 1</w:t>
      </w:r>
      <w:r w:rsidR="009519FC" w:rsidRPr="00294899">
        <w:rPr>
          <w:rFonts w:ascii="Arial Narrow" w:eastAsia="Calibri" w:hAnsi="Arial Narrow" w:cs="Times New Roman"/>
          <w:b/>
          <w:color w:val="000000"/>
        </w:rPr>
        <w:t>2</w:t>
      </w:r>
      <w:r w:rsidRPr="00294899">
        <w:rPr>
          <w:rFonts w:ascii="Arial Narrow" w:eastAsia="Calibri" w:hAnsi="Arial Narrow" w:cs="Times New Roman"/>
          <w:b/>
          <w:color w:val="000000"/>
        </w:rPr>
        <w:t>.</w:t>
      </w:r>
    </w:p>
    <w:p w14:paraId="0BC3821A" w14:textId="77777777"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 xml:space="preserve">Pravilnost korištenja parkirališta kao što je postojanje i isticanje parkirne karte, vrijeme zadržavanja, čuvanje karte, plaćanje i drugo, kontroliraju ovlaštene osobe Isporučitelja usluge. </w:t>
      </w:r>
    </w:p>
    <w:p w14:paraId="6662E6B3" w14:textId="77777777" w:rsidR="00D554CD" w:rsidRPr="00294899" w:rsidRDefault="00D554CD" w:rsidP="00D554CD">
      <w:pPr>
        <w:autoSpaceDE w:val="0"/>
        <w:autoSpaceDN w:val="0"/>
        <w:adjustRightInd w:val="0"/>
        <w:spacing w:after="0" w:line="240" w:lineRule="auto"/>
        <w:rPr>
          <w:rFonts w:ascii="Arial Narrow" w:eastAsia="Calibri" w:hAnsi="Arial Narrow" w:cs="Times New Roman"/>
          <w:bCs/>
          <w:color w:val="000000"/>
        </w:rPr>
      </w:pPr>
    </w:p>
    <w:p w14:paraId="7B395743" w14:textId="77777777" w:rsidR="00D554CD" w:rsidRPr="00294899" w:rsidRDefault="00D554CD" w:rsidP="00D554CD">
      <w:pPr>
        <w:autoSpaceDE w:val="0"/>
        <w:autoSpaceDN w:val="0"/>
        <w:adjustRightInd w:val="0"/>
        <w:spacing w:after="0" w:line="240" w:lineRule="auto"/>
        <w:jc w:val="center"/>
        <w:rPr>
          <w:rFonts w:ascii="Arial Narrow" w:eastAsia="Calibri" w:hAnsi="Arial Narrow" w:cs="Times New Roman"/>
          <w:b/>
          <w:color w:val="000000"/>
        </w:rPr>
      </w:pPr>
      <w:r w:rsidRPr="00294899">
        <w:rPr>
          <w:rFonts w:ascii="Arial Narrow" w:eastAsia="Calibri" w:hAnsi="Arial Narrow" w:cs="Times New Roman"/>
          <w:b/>
          <w:color w:val="000000"/>
        </w:rPr>
        <w:t>Članak 1</w:t>
      </w:r>
      <w:r w:rsidR="009519FC" w:rsidRPr="00294899">
        <w:rPr>
          <w:rFonts w:ascii="Arial Narrow" w:eastAsia="Calibri" w:hAnsi="Arial Narrow" w:cs="Times New Roman"/>
          <w:b/>
          <w:color w:val="000000"/>
        </w:rPr>
        <w:t>3</w:t>
      </w:r>
      <w:r w:rsidRPr="00294899">
        <w:rPr>
          <w:rFonts w:ascii="Arial Narrow" w:eastAsia="Calibri" w:hAnsi="Arial Narrow" w:cs="Times New Roman"/>
          <w:b/>
          <w:color w:val="000000"/>
        </w:rPr>
        <w:t>.</w:t>
      </w:r>
    </w:p>
    <w:p w14:paraId="61D5974E" w14:textId="77777777"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 xml:space="preserve">Ovlaštene osobe iz prethodnog članka moraju biti u odgovarajućoj službenoj odjeći uz istaknutu iskaznicu. </w:t>
      </w:r>
    </w:p>
    <w:p w14:paraId="5A1A6FD0" w14:textId="7375E559" w:rsidR="00D554CD" w:rsidRDefault="00D554CD" w:rsidP="00D554CD">
      <w:pPr>
        <w:pStyle w:val="Default"/>
        <w:ind w:firstLine="708"/>
        <w:jc w:val="both"/>
        <w:rPr>
          <w:rFonts w:ascii="Arial Narrow" w:eastAsia="Calibri" w:hAnsi="Arial Narrow"/>
          <w:sz w:val="22"/>
          <w:szCs w:val="22"/>
        </w:rPr>
      </w:pPr>
      <w:r w:rsidRPr="00294899">
        <w:rPr>
          <w:rFonts w:ascii="Arial Narrow" w:eastAsia="Calibri" w:hAnsi="Arial Narrow"/>
          <w:sz w:val="22"/>
          <w:szCs w:val="22"/>
        </w:rPr>
        <w:t xml:space="preserve">Ovlaštene osobe Isporučitelja usluge koriste odgovarajuću opremu koja omogućava evidentiranje mjesta i vrijeme parkiranja, marku, tip, boju i registarsku oznaku vozila te ispisivanje dnevne karte i naloga, a sve u skladu sa odgovarajućim odredbama propisanim </w:t>
      </w:r>
      <w:r w:rsidR="007D0773" w:rsidRPr="00294899">
        <w:rPr>
          <w:rFonts w:ascii="Arial Narrow" w:eastAsia="Calibri" w:hAnsi="Arial Narrow"/>
          <w:sz w:val="22"/>
          <w:szCs w:val="22"/>
        </w:rPr>
        <w:t xml:space="preserve">Zakonom i </w:t>
      </w:r>
      <w:r w:rsidRPr="00294899">
        <w:rPr>
          <w:rFonts w:ascii="Arial Narrow" w:eastAsia="Calibri" w:hAnsi="Arial Narrow"/>
          <w:sz w:val="22"/>
          <w:szCs w:val="22"/>
        </w:rPr>
        <w:t>ovim Općim uvjetima.</w:t>
      </w:r>
    </w:p>
    <w:p w14:paraId="0CEC81D8" w14:textId="77777777" w:rsidR="001574AB" w:rsidRPr="00294899" w:rsidRDefault="001574AB" w:rsidP="00D554CD">
      <w:pPr>
        <w:pStyle w:val="Default"/>
        <w:ind w:firstLine="708"/>
        <w:jc w:val="both"/>
        <w:rPr>
          <w:rFonts w:ascii="Arial Narrow" w:eastAsia="Calibri" w:hAnsi="Arial Narrow"/>
          <w:sz w:val="22"/>
          <w:szCs w:val="22"/>
        </w:rPr>
      </w:pPr>
    </w:p>
    <w:p w14:paraId="43406EA8" w14:textId="77777777" w:rsidR="00D554CD" w:rsidRPr="00294899" w:rsidRDefault="00D554CD" w:rsidP="00D554CD">
      <w:pPr>
        <w:autoSpaceDE w:val="0"/>
        <w:autoSpaceDN w:val="0"/>
        <w:adjustRightInd w:val="0"/>
        <w:spacing w:after="0" w:line="240" w:lineRule="auto"/>
        <w:jc w:val="center"/>
        <w:rPr>
          <w:rFonts w:ascii="Arial Narrow" w:eastAsia="Calibri" w:hAnsi="Arial Narrow" w:cs="Times New Roman"/>
          <w:b/>
          <w:color w:val="000000"/>
        </w:rPr>
      </w:pPr>
      <w:r w:rsidRPr="00294899">
        <w:rPr>
          <w:rFonts w:ascii="Arial Narrow" w:eastAsia="Calibri" w:hAnsi="Arial Narrow" w:cs="Times New Roman"/>
          <w:b/>
          <w:color w:val="000000"/>
        </w:rPr>
        <w:t>Članak 1</w:t>
      </w:r>
      <w:r w:rsidR="009519FC" w:rsidRPr="00294899">
        <w:rPr>
          <w:rFonts w:ascii="Arial Narrow" w:eastAsia="Calibri" w:hAnsi="Arial Narrow" w:cs="Times New Roman"/>
          <w:b/>
          <w:color w:val="000000"/>
        </w:rPr>
        <w:t>4</w:t>
      </w:r>
      <w:r w:rsidRPr="00294899">
        <w:rPr>
          <w:rFonts w:ascii="Arial Narrow" w:eastAsia="Calibri" w:hAnsi="Arial Narrow" w:cs="Times New Roman"/>
          <w:b/>
          <w:color w:val="000000"/>
        </w:rPr>
        <w:t>.</w:t>
      </w:r>
    </w:p>
    <w:p w14:paraId="19E1F2AF" w14:textId="77777777" w:rsidR="00D554CD" w:rsidRPr="00294899" w:rsidRDefault="00D554CD" w:rsidP="00D554CD">
      <w:pPr>
        <w:pStyle w:val="Default"/>
        <w:jc w:val="both"/>
        <w:rPr>
          <w:rFonts w:ascii="Arial Narrow" w:hAnsi="Arial Narrow"/>
          <w:sz w:val="22"/>
          <w:szCs w:val="22"/>
        </w:rPr>
      </w:pPr>
      <w:r w:rsidRPr="00294899">
        <w:rPr>
          <w:rFonts w:ascii="Arial Narrow" w:eastAsia="Calibri" w:hAnsi="Arial Narrow"/>
          <w:sz w:val="22"/>
          <w:szCs w:val="22"/>
        </w:rPr>
        <w:tab/>
      </w:r>
      <w:r w:rsidRPr="00294899">
        <w:rPr>
          <w:rFonts w:ascii="Arial Narrow" w:hAnsi="Arial Narrow"/>
          <w:sz w:val="22"/>
          <w:szCs w:val="22"/>
        </w:rPr>
        <w:t xml:space="preserve">Nadzor nad provođenjem odredbi ovih Općih uvjeta, obavljaju ovlašteni djelatnici </w:t>
      </w:r>
      <w:r w:rsidR="00EA14F6" w:rsidRPr="00294899">
        <w:rPr>
          <w:rFonts w:ascii="Arial Narrow" w:hAnsi="Arial Narrow"/>
          <w:sz w:val="22"/>
          <w:szCs w:val="22"/>
        </w:rPr>
        <w:t>Jedinstvenog upravnog odjela Općine Grožnjan Grisignana.</w:t>
      </w:r>
    </w:p>
    <w:p w14:paraId="0C27DA46" w14:textId="77777777" w:rsidR="009519FC" w:rsidRPr="00294899" w:rsidRDefault="009519FC" w:rsidP="00D554CD">
      <w:pPr>
        <w:pStyle w:val="Default"/>
        <w:jc w:val="both"/>
        <w:rPr>
          <w:rFonts w:ascii="Arial Narrow" w:hAnsi="Arial Narrow"/>
          <w:sz w:val="22"/>
          <w:szCs w:val="22"/>
        </w:rPr>
      </w:pPr>
    </w:p>
    <w:p w14:paraId="6FED79D5" w14:textId="77777777" w:rsidR="00D554CD" w:rsidRPr="00294899" w:rsidRDefault="00D554CD" w:rsidP="009519FC">
      <w:pPr>
        <w:pStyle w:val="Default"/>
        <w:jc w:val="both"/>
        <w:rPr>
          <w:rFonts w:ascii="Arial Narrow" w:hAnsi="Arial Narrow"/>
          <w:sz w:val="22"/>
          <w:szCs w:val="22"/>
        </w:rPr>
      </w:pPr>
      <w:r w:rsidRPr="00294899">
        <w:rPr>
          <w:rFonts w:ascii="Arial Narrow" w:hAnsi="Arial Narrow"/>
          <w:sz w:val="22"/>
          <w:szCs w:val="22"/>
        </w:rPr>
        <w:tab/>
      </w:r>
      <w:r w:rsidRPr="00294899">
        <w:rPr>
          <w:rFonts w:ascii="Arial Narrow" w:hAnsi="Arial Narrow"/>
          <w:sz w:val="22"/>
          <w:szCs w:val="22"/>
        </w:rPr>
        <w:tab/>
      </w:r>
      <w:bookmarkStart w:id="1" w:name="_Hlk863189"/>
      <w:r w:rsidRPr="00294899">
        <w:rPr>
          <w:rFonts w:ascii="Arial Narrow" w:hAnsi="Arial Narrow"/>
          <w:sz w:val="22"/>
          <w:szCs w:val="22"/>
        </w:rPr>
        <w:t>IV. NAČIN OBRAČUNA I PLAĆANJA ISPORUČENE KOMUNALNE USLUGE</w:t>
      </w:r>
    </w:p>
    <w:bookmarkEnd w:id="1"/>
    <w:p w14:paraId="55D6FCE5" w14:textId="77777777" w:rsidR="00A91CA6" w:rsidRPr="00294899" w:rsidRDefault="00A91CA6" w:rsidP="00D554CD">
      <w:pPr>
        <w:pStyle w:val="Bezproreda"/>
        <w:jc w:val="center"/>
        <w:rPr>
          <w:rFonts w:ascii="Arial Narrow" w:hAnsi="Arial Narrow" w:cs="Times New Roman"/>
        </w:rPr>
      </w:pPr>
    </w:p>
    <w:p w14:paraId="1C7F0F93" w14:textId="77777777" w:rsidR="00D554CD" w:rsidRPr="00294899" w:rsidRDefault="00D554CD" w:rsidP="00D554CD">
      <w:pPr>
        <w:pStyle w:val="Bezproreda"/>
        <w:jc w:val="center"/>
        <w:rPr>
          <w:rFonts w:ascii="Arial Narrow" w:hAnsi="Arial Narrow" w:cs="Times New Roman"/>
          <w:b/>
          <w:bCs/>
        </w:rPr>
      </w:pPr>
      <w:r w:rsidRPr="00294899">
        <w:rPr>
          <w:rFonts w:ascii="Arial Narrow" w:hAnsi="Arial Narrow" w:cs="Times New Roman"/>
          <w:b/>
          <w:bCs/>
        </w:rPr>
        <w:t>Članak 1</w:t>
      </w:r>
      <w:r w:rsidR="009519FC" w:rsidRPr="00294899">
        <w:rPr>
          <w:rFonts w:ascii="Arial Narrow" w:hAnsi="Arial Narrow" w:cs="Times New Roman"/>
          <w:b/>
          <w:bCs/>
        </w:rPr>
        <w:t>5</w:t>
      </w:r>
      <w:r w:rsidRPr="00294899">
        <w:rPr>
          <w:rFonts w:ascii="Arial Narrow" w:hAnsi="Arial Narrow" w:cs="Times New Roman"/>
          <w:b/>
          <w:bCs/>
        </w:rPr>
        <w:t>.</w:t>
      </w:r>
    </w:p>
    <w:p w14:paraId="5185482D" w14:textId="77777777" w:rsidR="00D554CD" w:rsidRPr="00294899" w:rsidRDefault="00D554CD" w:rsidP="00D554CD">
      <w:pPr>
        <w:pStyle w:val="Default"/>
        <w:jc w:val="both"/>
        <w:rPr>
          <w:rFonts w:ascii="Arial Narrow" w:hAnsi="Arial Narrow"/>
          <w:sz w:val="22"/>
          <w:szCs w:val="22"/>
        </w:rPr>
      </w:pPr>
      <w:r w:rsidRPr="00294899">
        <w:rPr>
          <w:rFonts w:ascii="Arial Narrow" w:hAnsi="Arial Narrow"/>
          <w:sz w:val="22"/>
          <w:szCs w:val="22"/>
        </w:rPr>
        <w:tab/>
        <w:t xml:space="preserve">Korisnici usluge za parkiranje plaćaju uslugu na temelju važećeg cjenika. </w:t>
      </w:r>
    </w:p>
    <w:p w14:paraId="012ED505" w14:textId="77777777" w:rsidR="00D554CD" w:rsidRPr="00294899" w:rsidRDefault="00D554CD" w:rsidP="00D554CD">
      <w:pPr>
        <w:pStyle w:val="Default"/>
        <w:jc w:val="both"/>
        <w:rPr>
          <w:rFonts w:ascii="Arial Narrow" w:hAnsi="Arial Narrow"/>
          <w:sz w:val="22"/>
          <w:szCs w:val="22"/>
        </w:rPr>
      </w:pPr>
      <w:r w:rsidRPr="00294899">
        <w:rPr>
          <w:rFonts w:ascii="Arial Narrow" w:hAnsi="Arial Narrow"/>
          <w:sz w:val="22"/>
          <w:szCs w:val="22"/>
        </w:rPr>
        <w:tab/>
        <w:t xml:space="preserve">Cijenu, način obračuna i način plaćanja komunalne usluge parkiranja određuje </w:t>
      </w:r>
      <w:r w:rsidR="00EA14F6" w:rsidRPr="00294899">
        <w:rPr>
          <w:rFonts w:ascii="Arial Narrow" w:hAnsi="Arial Narrow"/>
          <w:sz w:val="22"/>
          <w:szCs w:val="22"/>
        </w:rPr>
        <w:t>Općinsko vijeće Općine Grožnjan Grisignana</w:t>
      </w:r>
      <w:r w:rsidRPr="00294899">
        <w:rPr>
          <w:rFonts w:ascii="Arial Narrow" w:hAnsi="Arial Narrow"/>
          <w:sz w:val="22"/>
          <w:szCs w:val="22"/>
        </w:rPr>
        <w:t>.</w:t>
      </w:r>
    </w:p>
    <w:p w14:paraId="7CAEDF27" w14:textId="77777777" w:rsidR="00D554CD" w:rsidRPr="00294899" w:rsidRDefault="00D554CD" w:rsidP="00D554CD">
      <w:pPr>
        <w:pStyle w:val="Default"/>
        <w:ind w:firstLine="708"/>
        <w:jc w:val="both"/>
        <w:rPr>
          <w:rFonts w:ascii="Arial Narrow" w:hAnsi="Arial Narrow"/>
          <w:sz w:val="22"/>
          <w:szCs w:val="22"/>
        </w:rPr>
      </w:pPr>
    </w:p>
    <w:p w14:paraId="5BB3E02A" w14:textId="062564F5" w:rsidR="00D554CD" w:rsidRPr="00294899" w:rsidRDefault="00D554CD" w:rsidP="00D554CD">
      <w:pPr>
        <w:pStyle w:val="Default"/>
        <w:ind w:firstLine="708"/>
        <w:jc w:val="both"/>
        <w:rPr>
          <w:rFonts w:ascii="Arial Narrow" w:hAnsi="Arial Narrow"/>
          <w:color w:val="auto"/>
          <w:sz w:val="22"/>
          <w:szCs w:val="22"/>
        </w:rPr>
      </w:pPr>
      <w:r w:rsidRPr="00294899">
        <w:rPr>
          <w:rFonts w:ascii="Arial Narrow" w:hAnsi="Arial Narrow"/>
          <w:sz w:val="22"/>
          <w:szCs w:val="22"/>
        </w:rPr>
        <w:t xml:space="preserve">Isporučitelj usluge </w:t>
      </w:r>
      <w:r w:rsidR="007D0773" w:rsidRPr="00294899">
        <w:rPr>
          <w:rFonts w:ascii="Arial Narrow" w:hAnsi="Arial Narrow"/>
          <w:sz w:val="22"/>
          <w:szCs w:val="22"/>
        </w:rPr>
        <w:t xml:space="preserve">(Vlastiti pogon JUO Općine Grožnjan Grisignana) </w:t>
      </w:r>
      <w:r w:rsidRPr="00294899">
        <w:rPr>
          <w:rFonts w:ascii="Arial Narrow" w:hAnsi="Arial Narrow"/>
          <w:sz w:val="22"/>
          <w:szCs w:val="22"/>
        </w:rPr>
        <w:t xml:space="preserve">dužan je </w:t>
      </w:r>
      <w:r w:rsidR="00E0029C" w:rsidRPr="00294899">
        <w:rPr>
          <w:rFonts w:ascii="Arial Narrow" w:hAnsi="Arial Narrow"/>
          <w:sz w:val="22"/>
          <w:szCs w:val="22"/>
        </w:rPr>
        <w:t>C</w:t>
      </w:r>
      <w:r w:rsidRPr="00294899">
        <w:rPr>
          <w:rFonts w:ascii="Arial Narrow" w:hAnsi="Arial Narrow"/>
          <w:sz w:val="22"/>
          <w:szCs w:val="22"/>
        </w:rPr>
        <w:t xml:space="preserve">jenik komunalne usluge </w:t>
      </w:r>
      <w:r w:rsidR="007D0773" w:rsidRPr="00294899">
        <w:rPr>
          <w:rFonts w:ascii="Arial Narrow" w:hAnsi="Arial Narrow"/>
          <w:sz w:val="22"/>
          <w:szCs w:val="22"/>
        </w:rPr>
        <w:t xml:space="preserve">parkiranja </w:t>
      </w:r>
      <w:r w:rsidRPr="00294899">
        <w:rPr>
          <w:rFonts w:ascii="Arial Narrow" w:hAnsi="Arial Narrow"/>
          <w:sz w:val="22"/>
          <w:szCs w:val="22"/>
        </w:rPr>
        <w:t xml:space="preserve">objaviti na svojoj oglasnoj </w:t>
      </w:r>
      <w:r w:rsidRPr="00294899">
        <w:rPr>
          <w:rFonts w:ascii="Arial Narrow" w:hAnsi="Arial Narrow"/>
          <w:color w:val="auto"/>
          <w:sz w:val="22"/>
          <w:szCs w:val="22"/>
        </w:rPr>
        <w:t xml:space="preserve">ploči </w:t>
      </w:r>
      <w:r w:rsidR="00E0029C" w:rsidRPr="00294899">
        <w:rPr>
          <w:rFonts w:ascii="Arial Narrow" w:hAnsi="Arial Narrow"/>
          <w:color w:val="auto"/>
          <w:sz w:val="22"/>
          <w:szCs w:val="22"/>
        </w:rPr>
        <w:t xml:space="preserve">Općine Grožnjan Grisignana </w:t>
      </w:r>
      <w:r w:rsidRPr="00294899">
        <w:rPr>
          <w:rFonts w:ascii="Arial Narrow" w:hAnsi="Arial Narrow"/>
          <w:color w:val="auto"/>
          <w:sz w:val="22"/>
          <w:szCs w:val="22"/>
        </w:rPr>
        <w:t>i na svojim mrežnim stranicama te je dužan pridržavati se istoga.</w:t>
      </w:r>
    </w:p>
    <w:p w14:paraId="1EABA086" w14:textId="77777777" w:rsidR="00D554CD" w:rsidRPr="00294899" w:rsidRDefault="00D554CD" w:rsidP="00D554CD">
      <w:pPr>
        <w:pStyle w:val="Default"/>
        <w:ind w:firstLine="708"/>
        <w:jc w:val="both"/>
        <w:rPr>
          <w:rFonts w:ascii="Arial Narrow" w:hAnsi="Arial Narrow"/>
          <w:color w:val="auto"/>
          <w:sz w:val="22"/>
          <w:szCs w:val="22"/>
        </w:rPr>
      </w:pPr>
    </w:p>
    <w:p w14:paraId="3939F26C" w14:textId="77777777" w:rsidR="00D554CD" w:rsidRPr="00294899" w:rsidRDefault="00D554CD" w:rsidP="00D554CD">
      <w:pPr>
        <w:pStyle w:val="Bezproreda"/>
        <w:jc w:val="center"/>
        <w:rPr>
          <w:rFonts w:ascii="Arial Narrow" w:hAnsi="Arial Narrow" w:cs="Times New Roman"/>
          <w:b/>
          <w:bCs/>
        </w:rPr>
      </w:pPr>
      <w:bookmarkStart w:id="2" w:name="_Hlk536437477"/>
      <w:r w:rsidRPr="00294899">
        <w:rPr>
          <w:rFonts w:ascii="Arial Narrow" w:hAnsi="Arial Narrow" w:cs="Times New Roman"/>
          <w:b/>
          <w:bCs/>
        </w:rPr>
        <w:t>Članak 1</w:t>
      </w:r>
      <w:r w:rsidR="009519FC" w:rsidRPr="00294899">
        <w:rPr>
          <w:rFonts w:ascii="Arial Narrow" w:hAnsi="Arial Narrow" w:cs="Times New Roman"/>
          <w:b/>
          <w:bCs/>
        </w:rPr>
        <w:t>6</w:t>
      </w:r>
      <w:r w:rsidRPr="00294899">
        <w:rPr>
          <w:rFonts w:ascii="Arial Narrow" w:hAnsi="Arial Narrow" w:cs="Times New Roman"/>
          <w:b/>
          <w:bCs/>
        </w:rPr>
        <w:t>.</w:t>
      </w:r>
    </w:p>
    <w:bookmarkEnd w:id="2"/>
    <w:p w14:paraId="7F15E67B" w14:textId="77777777" w:rsidR="00D554CD" w:rsidRPr="00294899" w:rsidRDefault="00D554CD" w:rsidP="00D554CD">
      <w:pPr>
        <w:pStyle w:val="Default"/>
        <w:ind w:firstLine="708"/>
        <w:jc w:val="both"/>
        <w:rPr>
          <w:rFonts w:ascii="Arial Narrow" w:eastAsia="Calibri" w:hAnsi="Arial Narrow"/>
          <w:sz w:val="22"/>
          <w:szCs w:val="22"/>
        </w:rPr>
      </w:pPr>
      <w:r w:rsidRPr="00294899">
        <w:rPr>
          <w:rFonts w:ascii="Arial Narrow" w:eastAsia="Calibri" w:hAnsi="Arial Narrow"/>
          <w:sz w:val="22"/>
          <w:szCs w:val="22"/>
        </w:rPr>
        <w:t xml:space="preserve">Izgled i sadržaj satne, dnevne parkirne karte i godišnje  povlaštene </w:t>
      </w:r>
      <w:r w:rsidR="00EA14F6" w:rsidRPr="00294899">
        <w:rPr>
          <w:rFonts w:ascii="Arial Narrow" w:eastAsia="Calibri" w:hAnsi="Arial Narrow"/>
          <w:sz w:val="22"/>
          <w:szCs w:val="22"/>
        </w:rPr>
        <w:t xml:space="preserve">i komercijalne </w:t>
      </w:r>
      <w:r w:rsidRPr="00294899">
        <w:rPr>
          <w:rFonts w:ascii="Arial Narrow" w:eastAsia="Calibri" w:hAnsi="Arial Narrow"/>
          <w:sz w:val="22"/>
          <w:szCs w:val="22"/>
        </w:rPr>
        <w:t xml:space="preserve">karte određuje Isporučitelj usluge. </w:t>
      </w:r>
    </w:p>
    <w:p w14:paraId="0638074E" w14:textId="77777777" w:rsidR="00D554CD" w:rsidRPr="00294899" w:rsidRDefault="00D554CD" w:rsidP="00D554CD">
      <w:pPr>
        <w:pStyle w:val="Default"/>
        <w:ind w:firstLine="708"/>
        <w:jc w:val="both"/>
        <w:rPr>
          <w:rFonts w:ascii="Arial Narrow" w:eastAsia="Calibri" w:hAnsi="Arial Narrow"/>
          <w:sz w:val="22"/>
          <w:szCs w:val="22"/>
        </w:rPr>
      </w:pPr>
    </w:p>
    <w:p w14:paraId="2E7CF050" w14:textId="77777777" w:rsidR="00D554CD" w:rsidRPr="00294899" w:rsidRDefault="00D554CD" w:rsidP="00D554CD">
      <w:pPr>
        <w:pStyle w:val="Bezproreda"/>
        <w:jc w:val="center"/>
        <w:rPr>
          <w:rFonts w:ascii="Arial Narrow" w:hAnsi="Arial Narrow" w:cs="Times New Roman"/>
          <w:b/>
          <w:bCs/>
        </w:rPr>
      </w:pPr>
      <w:r w:rsidRPr="00294899">
        <w:rPr>
          <w:rFonts w:ascii="Arial Narrow" w:hAnsi="Arial Narrow" w:cs="Times New Roman"/>
          <w:b/>
          <w:bCs/>
        </w:rPr>
        <w:t>Članak 1</w:t>
      </w:r>
      <w:r w:rsidR="009519FC" w:rsidRPr="00294899">
        <w:rPr>
          <w:rFonts w:ascii="Arial Narrow" w:hAnsi="Arial Narrow" w:cs="Times New Roman"/>
          <w:b/>
          <w:bCs/>
        </w:rPr>
        <w:t>7</w:t>
      </w:r>
      <w:r w:rsidRPr="00294899">
        <w:rPr>
          <w:rFonts w:ascii="Arial Narrow" w:hAnsi="Arial Narrow" w:cs="Times New Roman"/>
          <w:b/>
          <w:bCs/>
        </w:rPr>
        <w:t>.</w:t>
      </w:r>
    </w:p>
    <w:p w14:paraId="0A1BF0A7" w14:textId="77777777" w:rsidR="00D554CD" w:rsidRPr="00294899" w:rsidRDefault="00D554CD" w:rsidP="00D554CD">
      <w:pPr>
        <w:pStyle w:val="Default"/>
        <w:ind w:firstLine="708"/>
        <w:jc w:val="both"/>
        <w:rPr>
          <w:rFonts w:ascii="Arial Narrow" w:eastAsia="Calibri" w:hAnsi="Arial Narrow"/>
          <w:sz w:val="22"/>
          <w:szCs w:val="22"/>
        </w:rPr>
      </w:pPr>
      <w:r w:rsidRPr="00294899">
        <w:rPr>
          <w:rFonts w:ascii="Arial Narrow" w:eastAsia="Calibri" w:hAnsi="Arial Narrow"/>
          <w:sz w:val="22"/>
          <w:szCs w:val="22"/>
        </w:rPr>
        <w:t xml:space="preserve">Naplata parkiranja na javnim parkiralištima obavlja se na automatiziran način, </w:t>
      </w:r>
      <w:r w:rsidR="007D0773" w:rsidRPr="00294899">
        <w:rPr>
          <w:rFonts w:ascii="Arial Narrow" w:eastAsia="Calibri" w:hAnsi="Arial Narrow"/>
          <w:sz w:val="22"/>
          <w:szCs w:val="22"/>
        </w:rPr>
        <w:t>putem automatske blagajne</w:t>
      </w:r>
      <w:r w:rsidR="007D0E62" w:rsidRPr="00294899">
        <w:rPr>
          <w:rFonts w:ascii="Arial Narrow" w:eastAsia="Calibri" w:hAnsi="Arial Narrow"/>
          <w:sz w:val="22"/>
          <w:szCs w:val="22"/>
        </w:rPr>
        <w:t xml:space="preserve">, parkirnih automata, putem </w:t>
      </w:r>
      <w:r w:rsidRPr="00294899">
        <w:rPr>
          <w:rFonts w:ascii="Arial Narrow" w:eastAsia="Calibri" w:hAnsi="Arial Narrow"/>
          <w:sz w:val="22"/>
          <w:szCs w:val="22"/>
        </w:rPr>
        <w:t xml:space="preserve">SMS naplate i putem povlaštenih </w:t>
      </w:r>
      <w:r w:rsidR="00EA14F6" w:rsidRPr="00294899">
        <w:rPr>
          <w:rFonts w:ascii="Arial Narrow" w:eastAsia="Calibri" w:hAnsi="Arial Narrow"/>
          <w:sz w:val="22"/>
          <w:szCs w:val="22"/>
        </w:rPr>
        <w:t xml:space="preserve">i komercijalnih </w:t>
      </w:r>
      <w:r w:rsidR="007D0E62" w:rsidRPr="00294899">
        <w:rPr>
          <w:rFonts w:ascii="Arial Narrow" w:eastAsia="Calibri" w:hAnsi="Arial Narrow"/>
          <w:sz w:val="22"/>
          <w:szCs w:val="22"/>
        </w:rPr>
        <w:t>k</w:t>
      </w:r>
      <w:r w:rsidRPr="00294899">
        <w:rPr>
          <w:rFonts w:ascii="Arial Narrow" w:eastAsia="Calibri" w:hAnsi="Arial Narrow"/>
          <w:sz w:val="22"/>
          <w:szCs w:val="22"/>
        </w:rPr>
        <w:t>a</w:t>
      </w:r>
      <w:r w:rsidR="007D0E62" w:rsidRPr="00294899">
        <w:rPr>
          <w:rFonts w:ascii="Arial Narrow" w:eastAsia="Calibri" w:hAnsi="Arial Narrow"/>
          <w:sz w:val="22"/>
          <w:szCs w:val="22"/>
        </w:rPr>
        <w:t>rata</w:t>
      </w:r>
      <w:r w:rsidRPr="00294899">
        <w:rPr>
          <w:rFonts w:ascii="Arial Narrow" w:eastAsia="Calibri" w:hAnsi="Arial Narrow"/>
          <w:sz w:val="22"/>
          <w:szCs w:val="22"/>
        </w:rPr>
        <w:t xml:space="preserve">. </w:t>
      </w:r>
    </w:p>
    <w:p w14:paraId="6CEBE3FF" w14:textId="77777777"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 xml:space="preserve">Automatiziran način naplate podrazumijeva istovremeno plaćanje i preuzimanje parkirne karte neposredno na parkiralištu putem </w:t>
      </w:r>
      <w:r w:rsidR="007D0E62" w:rsidRPr="00294899">
        <w:rPr>
          <w:rFonts w:ascii="Arial Narrow" w:eastAsia="Calibri" w:hAnsi="Arial Narrow" w:cs="Times New Roman"/>
          <w:color w:val="000000"/>
        </w:rPr>
        <w:t xml:space="preserve">automatske blagajne i </w:t>
      </w:r>
      <w:r w:rsidRPr="00294899">
        <w:rPr>
          <w:rFonts w:ascii="Arial Narrow" w:eastAsia="Calibri" w:hAnsi="Arial Narrow" w:cs="Times New Roman"/>
          <w:color w:val="000000"/>
        </w:rPr>
        <w:t>parkirn</w:t>
      </w:r>
      <w:r w:rsidR="007D0E62" w:rsidRPr="00294899">
        <w:rPr>
          <w:rFonts w:ascii="Arial Narrow" w:eastAsia="Calibri" w:hAnsi="Arial Narrow" w:cs="Times New Roman"/>
          <w:color w:val="000000"/>
        </w:rPr>
        <w:t>ih</w:t>
      </w:r>
      <w:r w:rsidRPr="00294899">
        <w:rPr>
          <w:rFonts w:ascii="Arial Narrow" w:eastAsia="Calibri" w:hAnsi="Arial Narrow" w:cs="Times New Roman"/>
          <w:color w:val="000000"/>
        </w:rPr>
        <w:t xml:space="preserve"> automata. </w:t>
      </w:r>
    </w:p>
    <w:p w14:paraId="3096A9B8" w14:textId="77777777"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 xml:space="preserve">Kod SMS naplate korisnik parkirališta vrši uplatu putem svog mobilnog telefona upućivanjem sms-poruke odgovarajućem operateru koji korisnika parkirališta povratnom sms-porukom obavještava da je plaćanje naknade za parkiranje prihvaćeno. Upute za uplatu istaknute su na parkirnim automatima. </w:t>
      </w:r>
    </w:p>
    <w:p w14:paraId="1EF9C9E4" w14:textId="77777777"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Povlašteni uvjeti parkiranja propisani su odredbama članaka 9. i 10. ovih Općih uvjeta.</w:t>
      </w:r>
    </w:p>
    <w:p w14:paraId="6FC305B1" w14:textId="77777777" w:rsidR="00D554CD" w:rsidRPr="00294899" w:rsidRDefault="00D554CD" w:rsidP="00D554CD">
      <w:pPr>
        <w:pStyle w:val="Bezproreda"/>
        <w:jc w:val="center"/>
        <w:rPr>
          <w:rFonts w:ascii="Arial Narrow" w:hAnsi="Arial Narrow" w:cs="Times New Roman"/>
        </w:rPr>
      </w:pPr>
    </w:p>
    <w:p w14:paraId="27BE5DA6" w14:textId="77777777" w:rsidR="00D554CD" w:rsidRPr="00294899" w:rsidRDefault="00D554CD" w:rsidP="00D554CD">
      <w:pPr>
        <w:pStyle w:val="Bezproreda"/>
        <w:jc w:val="center"/>
        <w:rPr>
          <w:rFonts w:ascii="Arial Narrow" w:hAnsi="Arial Narrow" w:cs="Times New Roman"/>
          <w:b/>
          <w:bCs/>
        </w:rPr>
      </w:pPr>
      <w:r w:rsidRPr="00294899">
        <w:rPr>
          <w:rFonts w:ascii="Arial Narrow" w:hAnsi="Arial Narrow" w:cs="Times New Roman"/>
          <w:b/>
          <w:bCs/>
        </w:rPr>
        <w:t>Članak 1</w:t>
      </w:r>
      <w:r w:rsidR="009519FC" w:rsidRPr="00294899">
        <w:rPr>
          <w:rFonts w:ascii="Arial Narrow" w:hAnsi="Arial Narrow" w:cs="Times New Roman"/>
          <w:b/>
          <w:bCs/>
        </w:rPr>
        <w:t>8</w:t>
      </w:r>
      <w:r w:rsidRPr="00294899">
        <w:rPr>
          <w:rFonts w:ascii="Arial Narrow" w:hAnsi="Arial Narrow" w:cs="Times New Roman"/>
          <w:b/>
          <w:bCs/>
        </w:rPr>
        <w:t>.</w:t>
      </w:r>
    </w:p>
    <w:p w14:paraId="4D1B7701" w14:textId="77777777"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 xml:space="preserve">Za automatiziran način naplate usluge parkiranja koristi se parkirna karta. </w:t>
      </w:r>
    </w:p>
    <w:p w14:paraId="31B14911" w14:textId="77777777"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 xml:space="preserve">Parkirna karta može sadržavati sljedeće podatke: </w:t>
      </w:r>
    </w:p>
    <w:p w14:paraId="794CD3A2" w14:textId="77777777" w:rsidR="00D554CD" w:rsidRPr="00294899" w:rsidRDefault="00D554CD" w:rsidP="00D554CD">
      <w:pPr>
        <w:autoSpaceDE w:val="0"/>
        <w:autoSpaceDN w:val="0"/>
        <w:adjustRightInd w:val="0"/>
        <w:spacing w:after="0" w:line="240" w:lineRule="auto"/>
        <w:jc w:val="both"/>
        <w:rPr>
          <w:rFonts w:ascii="Arial Narrow" w:eastAsia="Calibri" w:hAnsi="Arial Narrow" w:cs="Times New Roman"/>
          <w:color w:val="000000"/>
        </w:rPr>
      </w:pPr>
      <w:r w:rsidRPr="00294899">
        <w:rPr>
          <w:rFonts w:ascii="Arial Narrow" w:eastAsia="Calibri" w:hAnsi="Arial Narrow" w:cs="Times New Roman"/>
          <w:color w:val="000000"/>
        </w:rPr>
        <w:t xml:space="preserve">- ime i matični broj Isporučitelja usluge odnosno osobni identifikacijski broj, </w:t>
      </w:r>
    </w:p>
    <w:p w14:paraId="135FF27A" w14:textId="77777777" w:rsidR="00D554CD" w:rsidRPr="00294899" w:rsidRDefault="00D554CD" w:rsidP="00D554CD">
      <w:pPr>
        <w:autoSpaceDE w:val="0"/>
        <w:autoSpaceDN w:val="0"/>
        <w:adjustRightInd w:val="0"/>
        <w:spacing w:after="0" w:line="240" w:lineRule="auto"/>
        <w:jc w:val="both"/>
        <w:rPr>
          <w:rFonts w:ascii="Arial Narrow" w:eastAsia="Calibri" w:hAnsi="Arial Narrow" w:cs="Times New Roman"/>
          <w:color w:val="000000"/>
        </w:rPr>
      </w:pPr>
      <w:r w:rsidRPr="00294899">
        <w:rPr>
          <w:rFonts w:ascii="Arial Narrow" w:eastAsia="Calibri" w:hAnsi="Arial Narrow" w:cs="Times New Roman"/>
          <w:color w:val="000000"/>
        </w:rPr>
        <w:t xml:space="preserve">- serijski odnosno redni broj parkirnog automata </w:t>
      </w:r>
      <w:r w:rsidR="007D0E62" w:rsidRPr="00294899">
        <w:rPr>
          <w:rFonts w:ascii="Arial Narrow" w:eastAsia="Calibri" w:hAnsi="Arial Narrow" w:cs="Times New Roman"/>
          <w:color w:val="000000"/>
        </w:rPr>
        <w:t>odnosno automatske blagajne</w:t>
      </w:r>
      <w:r w:rsidRPr="00294899">
        <w:rPr>
          <w:rFonts w:ascii="Arial Narrow" w:eastAsia="Calibri" w:hAnsi="Arial Narrow" w:cs="Times New Roman"/>
          <w:color w:val="000000"/>
        </w:rPr>
        <w:t xml:space="preserve">, </w:t>
      </w:r>
    </w:p>
    <w:p w14:paraId="62E5F947" w14:textId="77777777" w:rsidR="00D554CD" w:rsidRPr="00294899" w:rsidRDefault="00D554CD" w:rsidP="00D554CD">
      <w:pPr>
        <w:autoSpaceDE w:val="0"/>
        <w:autoSpaceDN w:val="0"/>
        <w:adjustRightInd w:val="0"/>
        <w:spacing w:after="0" w:line="240" w:lineRule="auto"/>
        <w:jc w:val="both"/>
        <w:rPr>
          <w:rFonts w:ascii="Arial Narrow" w:eastAsia="Calibri" w:hAnsi="Arial Narrow" w:cs="Times New Roman"/>
          <w:color w:val="000000"/>
        </w:rPr>
      </w:pPr>
      <w:r w:rsidRPr="00294899">
        <w:rPr>
          <w:rFonts w:ascii="Arial Narrow" w:eastAsia="Calibri" w:hAnsi="Arial Narrow" w:cs="Times New Roman"/>
          <w:color w:val="000000"/>
        </w:rPr>
        <w:t xml:space="preserve">- serijski odnosno redni broj karte, </w:t>
      </w:r>
    </w:p>
    <w:p w14:paraId="2B98F328" w14:textId="77777777" w:rsidR="00D554CD" w:rsidRPr="00294899" w:rsidRDefault="00D554CD" w:rsidP="00D554CD">
      <w:pPr>
        <w:autoSpaceDE w:val="0"/>
        <w:autoSpaceDN w:val="0"/>
        <w:adjustRightInd w:val="0"/>
        <w:spacing w:after="0" w:line="240" w:lineRule="auto"/>
        <w:jc w:val="both"/>
        <w:rPr>
          <w:rFonts w:ascii="Arial Narrow" w:eastAsia="Calibri" w:hAnsi="Arial Narrow" w:cs="Times New Roman"/>
          <w:color w:val="000000"/>
        </w:rPr>
      </w:pPr>
      <w:r w:rsidRPr="00294899">
        <w:rPr>
          <w:rFonts w:ascii="Arial Narrow" w:eastAsia="Calibri" w:hAnsi="Arial Narrow" w:cs="Times New Roman"/>
          <w:color w:val="000000"/>
        </w:rPr>
        <w:t>- datum i godinu, vrijeme početka parkiranja</w:t>
      </w:r>
      <w:r w:rsidR="00A36F84" w:rsidRPr="00294899">
        <w:rPr>
          <w:rFonts w:ascii="Arial Narrow" w:eastAsia="Calibri" w:hAnsi="Arial Narrow" w:cs="Times New Roman"/>
          <w:color w:val="000000"/>
        </w:rPr>
        <w:t>,</w:t>
      </w:r>
      <w:r w:rsidRPr="00294899">
        <w:rPr>
          <w:rFonts w:ascii="Arial Narrow" w:eastAsia="Calibri" w:hAnsi="Arial Narrow" w:cs="Times New Roman"/>
          <w:color w:val="000000"/>
        </w:rPr>
        <w:t xml:space="preserve"> visinu naknade. </w:t>
      </w:r>
    </w:p>
    <w:p w14:paraId="25B5219F" w14:textId="77777777"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Parkirna karta vrijedi za</w:t>
      </w:r>
      <w:r w:rsidR="00A36F84" w:rsidRPr="00294899">
        <w:rPr>
          <w:rFonts w:ascii="Arial Narrow" w:eastAsia="Calibri" w:hAnsi="Arial Narrow" w:cs="Times New Roman"/>
          <w:color w:val="000000"/>
        </w:rPr>
        <w:t xml:space="preserve"> sva</w:t>
      </w:r>
      <w:r w:rsidRPr="00294899">
        <w:rPr>
          <w:rFonts w:ascii="Arial Narrow" w:eastAsia="Calibri" w:hAnsi="Arial Narrow" w:cs="Times New Roman"/>
          <w:color w:val="000000"/>
        </w:rPr>
        <w:t xml:space="preserve"> javn</w:t>
      </w:r>
      <w:r w:rsidR="00A36F84" w:rsidRPr="00294899">
        <w:rPr>
          <w:rFonts w:ascii="Arial Narrow" w:eastAsia="Calibri" w:hAnsi="Arial Narrow" w:cs="Times New Roman"/>
          <w:color w:val="000000"/>
        </w:rPr>
        <w:t>a</w:t>
      </w:r>
      <w:r w:rsidRPr="00294899">
        <w:rPr>
          <w:rFonts w:ascii="Arial Narrow" w:eastAsia="Calibri" w:hAnsi="Arial Narrow" w:cs="Times New Roman"/>
          <w:color w:val="000000"/>
        </w:rPr>
        <w:t xml:space="preserve"> parkirališt</w:t>
      </w:r>
      <w:r w:rsidR="00A36F84" w:rsidRPr="00294899">
        <w:rPr>
          <w:rFonts w:ascii="Arial Narrow" w:eastAsia="Calibri" w:hAnsi="Arial Narrow" w:cs="Times New Roman"/>
          <w:color w:val="000000"/>
        </w:rPr>
        <w:t>a sukladno ovim</w:t>
      </w:r>
      <w:r w:rsidRPr="00294899">
        <w:rPr>
          <w:rFonts w:ascii="Arial Narrow" w:eastAsia="Calibri" w:hAnsi="Arial Narrow" w:cs="Times New Roman"/>
          <w:color w:val="000000"/>
        </w:rPr>
        <w:t xml:space="preserve"> Opći</w:t>
      </w:r>
      <w:r w:rsidR="00A36F84" w:rsidRPr="00294899">
        <w:rPr>
          <w:rFonts w:ascii="Arial Narrow" w:eastAsia="Calibri" w:hAnsi="Arial Narrow" w:cs="Times New Roman"/>
          <w:color w:val="000000"/>
        </w:rPr>
        <w:t>m</w:t>
      </w:r>
      <w:r w:rsidRPr="00294899">
        <w:rPr>
          <w:rFonts w:ascii="Arial Narrow" w:eastAsia="Calibri" w:hAnsi="Arial Narrow" w:cs="Times New Roman"/>
          <w:color w:val="000000"/>
        </w:rPr>
        <w:t xml:space="preserve"> uvjet</w:t>
      </w:r>
      <w:r w:rsidR="00A36F84" w:rsidRPr="00294899">
        <w:rPr>
          <w:rFonts w:ascii="Arial Narrow" w:eastAsia="Calibri" w:hAnsi="Arial Narrow" w:cs="Times New Roman"/>
          <w:color w:val="000000"/>
        </w:rPr>
        <w:t>ima</w:t>
      </w:r>
      <w:r w:rsidRPr="00294899">
        <w:rPr>
          <w:rFonts w:ascii="Arial Narrow" w:eastAsia="Calibri" w:hAnsi="Arial Narrow" w:cs="Times New Roman"/>
          <w:color w:val="000000"/>
        </w:rPr>
        <w:t xml:space="preserve">. </w:t>
      </w:r>
    </w:p>
    <w:p w14:paraId="30D78D4E" w14:textId="77777777"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 xml:space="preserve">Parkirna karta i povratna sms poruka su dokazi o zaključenom ugovoru o korištenju parkirališta u okviru dopuštenog vremena trajanja parkiranja. </w:t>
      </w:r>
    </w:p>
    <w:p w14:paraId="5854BA2F" w14:textId="77777777" w:rsidR="00D554CD" w:rsidRPr="00294899" w:rsidRDefault="00D554CD" w:rsidP="00D554CD">
      <w:pPr>
        <w:autoSpaceDE w:val="0"/>
        <w:autoSpaceDN w:val="0"/>
        <w:adjustRightInd w:val="0"/>
        <w:spacing w:after="0" w:line="240" w:lineRule="auto"/>
        <w:rPr>
          <w:rFonts w:ascii="Arial Narrow" w:eastAsia="Calibri" w:hAnsi="Arial Narrow" w:cs="Times New Roman"/>
          <w:bCs/>
          <w:color w:val="000000"/>
        </w:rPr>
      </w:pPr>
    </w:p>
    <w:p w14:paraId="4577768A" w14:textId="77777777" w:rsidR="00D554CD" w:rsidRPr="00294899" w:rsidRDefault="00D554CD" w:rsidP="00D554CD">
      <w:pPr>
        <w:autoSpaceDE w:val="0"/>
        <w:autoSpaceDN w:val="0"/>
        <w:adjustRightInd w:val="0"/>
        <w:spacing w:after="0" w:line="240" w:lineRule="auto"/>
        <w:jc w:val="center"/>
        <w:rPr>
          <w:rFonts w:ascii="Arial Narrow" w:eastAsia="Calibri" w:hAnsi="Arial Narrow" w:cs="Times New Roman"/>
          <w:b/>
          <w:color w:val="000000"/>
        </w:rPr>
      </w:pPr>
      <w:r w:rsidRPr="00294899">
        <w:rPr>
          <w:rFonts w:ascii="Arial Narrow" w:eastAsia="Calibri" w:hAnsi="Arial Narrow" w:cs="Times New Roman"/>
          <w:b/>
          <w:color w:val="000000"/>
        </w:rPr>
        <w:t xml:space="preserve">Članak </w:t>
      </w:r>
      <w:r w:rsidR="009519FC" w:rsidRPr="00294899">
        <w:rPr>
          <w:rFonts w:ascii="Arial Narrow" w:eastAsia="Calibri" w:hAnsi="Arial Narrow" w:cs="Times New Roman"/>
          <w:b/>
          <w:color w:val="000000"/>
        </w:rPr>
        <w:t>19</w:t>
      </w:r>
      <w:r w:rsidRPr="00294899">
        <w:rPr>
          <w:rFonts w:ascii="Arial Narrow" w:eastAsia="Calibri" w:hAnsi="Arial Narrow" w:cs="Times New Roman"/>
          <w:b/>
          <w:color w:val="000000"/>
        </w:rPr>
        <w:t>.</w:t>
      </w:r>
    </w:p>
    <w:p w14:paraId="130B6154" w14:textId="77777777"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Korisnik javnog parkirališta s naplatom koji se koristi javnim parkiralištem prema ugovoru o parkiranju po pristupu za cijeli dan (u slučajevima iz članka 8. stavka 4. ovih Općih uvjeta) dužan je platiti dnevnu kartu u roku od osam dana od dana njezina izdavanja.</w:t>
      </w:r>
    </w:p>
    <w:p w14:paraId="36A19B26" w14:textId="77777777"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 xml:space="preserve">Ako korisnik parkirališta ne postupi u roku po nalogu izdanom u skladu sa odgovarajućim odredbama ovih Općih uvjeta dužan je, pored iznosa naloga, u daljnjem roku od osam dana platiti i troškove opomene te zakonsku zateznu kamatu, na što će ga se u nalogu upozoriti. </w:t>
      </w:r>
    </w:p>
    <w:p w14:paraId="70C9CD27" w14:textId="77777777"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p>
    <w:p w14:paraId="08D054E5" w14:textId="77777777" w:rsidR="00D554CD" w:rsidRPr="00294899" w:rsidRDefault="00D554CD" w:rsidP="00D554CD">
      <w:pPr>
        <w:autoSpaceDE w:val="0"/>
        <w:autoSpaceDN w:val="0"/>
        <w:adjustRightInd w:val="0"/>
        <w:spacing w:after="0" w:line="240" w:lineRule="auto"/>
        <w:jc w:val="center"/>
        <w:rPr>
          <w:rFonts w:ascii="Arial Narrow" w:eastAsia="Calibri" w:hAnsi="Arial Narrow" w:cs="Times New Roman"/>
          <w:b/>
          <w:color w:val="000000"/>
        </w:rPr>
      </w:pPr>
      <w:r w:rsidRPr="00294899">
        <w:rPr>
          <w:rFonts w:ascii="Arial Narrow" w:eastAsia="Calibri" w:hAnsi="Arial Narrow" w:cs="Times New Roman"/>
          <w:b/>
          <w:color w:val="000000"/>
        </w:rPr>
        <w:t>Članak 2</w:t>
      </w:r>
      <w:r w:rsidR="009519FC" w:rsidRPr="00294899">
        <w:rPr>
          <w:rFonts w:ascii="Arial Narrow" w:eastAsia="Calibri" w:hAnsi="Arial Narrow" w:cs="Times New Roman"/>
          <w:b/>
          <w:color w:val="000000"/>
        </w:rPr>
        <w:t>0</w:t>
      </w:r>
      <w:r w:rsidRPr="00294899">
        <w:rPr>
          <w:rFonts w:ascii="Arial Narrow" w:eastAsia="Calibri" w:hAnsi="Arial Narrow" w:cs="Times New Roman"/>
          <w:b/>
          <w:color w:val="000000"/>
        </w:rPr>
        <w:t>.</w:t>
      </w:r>
    </w:p>
    <w:p w14:paraId="3B559541" w14:textId="77777777"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highlight w:val="yellow"/>
        </w:rPr>
      </w:pPr>
      <w:r w:rsidRPr="00294899">
        <w:rPr>
          <w:rFonts w:ascii="Arial Narrow" w:eastAsia="Calibri" w:hAnsi="Arial Narrow" w:cs="Times New Roman"/>
          <w:color w:val="000000"/>
        </w:rPr>
        <w:t>Ako korisnik parkirališta ne postupi u skladu sa člankom 20. stavkom 3. ovih Općih uvjeta, Isporučitelj usluge pokrenuti će protiv njega odgovarajući postupak u svrhu naplate.</w:t>
      </w:r>
    </w:p>
    <w:p w14:paraId="5D4BC411" w14:textId="77777777"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p>
    <w:p w14:paraId="3EAD97C4" w14:textId="77777777" w:rsidR="00D554CD" w:rsidRPr="00294899" w:rsidRDefault="00D554CD" w:rsidP="00D554CD">
      <w:pPr>
        <w:pStyle w:val="Default"/>
        <w:jc w:val="center"/>
        <w:rPr>
          <w:rFonts w:ascii="Arial Narrow" w:hAnsi="Arial Narrow"/>
          <w:b/>
          <w:sz w:val="22"/>
          <w:szCs w:val="22"/>
        </w:rPr>
      </w:pPr>
      <w:r w:rsidRPr="00294899">
        <w:rPr>
          <w:rFonts w:ascii="Arial Narrow" w:hAnsi="Arial Narrow"/>
          <w:b/>
          <w:sz w:val="22"/>
          <w:szCs w:val="22"/>
        </w:rPr>
        <w:t>Članak 2</w:t>
      </w:r>
      <w:r w:rsidR="009519FC" w:rsidRPr="00294899">
        <w:rPr>
          <w:rFonts w:ascii="Arial Narrow" w:hAnsi="Arial Narrow"/>
          <w:b/>
          <w:sz w:val="22"/>
          <w:szCs w:val="22"/>
        </w:rPr>
        <w:t>1</w:t>
      </w:r>
      <w:r w:rsidRPr="00294899">
        <w:rPr>
          <w:rFonts w:ascii="Arial Narrow" w:hAnsi="Arial Narrow"/>
          <w:b/>
          <w:sz w:val="22"/>
          <w:szCs w:val="22"/>
        </w:rPr>
        <w:t>.</w:t>
      </w:r>
    </w:p>
    <w:p w14:paraId="24A42102" w14:textId="77777777" w:rsidR="00D554CD" w:rsidRPr="00294899" w:rsidRDefault="00D554CD" w:rsidP="00D554CD">
      <w:pPr>
        <w:autoSpaceDE w:val="0"/>
        <w:autoSpaceDN w:val="0"/>
        <w:adjustRightInd w:val="0"/>
        <w:spacing w:after="0" w:line="240" w:lineRule="auto"/>
        <w:ind w:firstLine="708"/>
        <w:jc w:val="both"/>
        <w:rPr>
          <w:rFonts w:ascii="Arial Narrow" w:eastAsia="Calibri" w:hAnsi="Arial Narrow" w:cs="Times New Roman"/>
          <w:color w:val="000000"/>
        </w:rPr>
      </w:pPr>
      <w:r w:rsidRPr="00294899">
        <w:rPr>
          <w:rFonts w:ascii="Arial Narrow" w:eastAsia="Calibri" w:hAnsi="Arial Narrow" w:cs="Times New Roman"/>
          <w:color w:val="000000"/>
        </w:rPr>
        <w:t>Korisnikom javnog parkirališta s naplatom koji podliježe obvezi plaćanja parkirne karte smatra se vlasnik vozila koji je evidentiran u odgovarajućim evidencijama Ministarstva unutarnjih poslova, prema registracijskoj oznaci vozila, a za vozila koja nisu evidentirana vlasnik vozila utvrđuje se na drugi način.</w:t>
      </w:r>
    </w:p>
    <w:p w14:paraId="491E2A1E" w14:textId="2542A275" w:rsidR="000702EF" w:rsidRPr="00294899" w:rsidRDefault="000702EF" w:rsidP="00D554CD">
      <w:pPr>
        <w:pStyle w:val="Default"/>
        <w:rPr>
          <w:rFonts w:ascii="Arial Narrow" w:hAnsi="Arial Narrow"/>
          <w:bCs/>
          <w:sz w:val="22"/>
          <w:szCs w:val="22"/>
        </w:rPr>
      </w:pPr>
    </w:p>
    <w:p w14:paraId="085F2904" w14:textId="45B52F02" w:rsidR="000702EF" w:rsidRPr="00294899" w:rsidRDefault="000702EF" w:rsidP="00D554CD">
      <w:pPr>
        <w:pStyle w:val="Default"/>
        <w:rPr>
          <w:rFonts w:ascii="Arial Narrow" w:hAnsi="Arial Narrow"/>
          <w:bCs/>
          <w:sz w:val="22"/>
          <w:szCs w:val="22"/>
        </w:rPr>
      </w:pPr>
    </w:p>
    <w:p w14:paraId="6E3EF798" w14:textId="77777777" w:rsidR="00D554CD" w:rsidRPr="00294899" w:rsidRDefault="00D554CD" w:rsidP="00D554CD">
      <w:pPr>
        <w:pStyle w:val="Bezproreda"/>
        <w:ind w:firstLine="708"/>
        <w:jc w:val="both"/>
        <w:rPr>
          <w:rFonts w:ascii="Arial Narrow" w:hAnsi="Arial Narrow" w:cs="Times New Roman"/>
          <w:bCs/>
        </w:rPr>
      </w:pPr>
      <w:r w:rsidRPr="00294899">
        <w:rPr>
          <w:rFonts w:ascii="Arial Narrow" w:hAnsi="Arial Narrow" w:cs="Times New Roman"/>
        </w:rPr>
        <w:t>V. ZAVRŠNE ODREDBE</w:t>
      </w:r>
    </w:p>
    <w:p w14:paraId="00AD6AE6" w14:textId="77777777" w:rsidR="00D554CD" w:rsidRPr="00294899" w:rsidRDefault="00D554CD" w:rsidP="00D554CD">
      <w:pPr>
        <w:pStyle w:val="Default"/>
        <w:jc w:val="center"/>
        <w:rPr>
          <w:rFonts w:ascii="Arial Narrow" w:hAnsi="Arial Narrow"/>
          <w:bCs/>
          <w:sz w:val="22"/>
          <w:szCs w:val="22"/>
        </w:rPr>
      </w:pPr>
    </w:p>
    <w:p w14:paraId="17EAA398" w14:textId="6C70B272" w:rsidR="00D554CD" w:rsidRPr="00294899" w:rsidRDefault="00D554CD" w:rsidP="00D554CD">
      <w:pPr>
        <w:pStyle w:val="Default"/>
        <w:jc w:val="center"/>
        <w:rPr>
          <w:rFonts w:ascii="Arial Narrow" w:hAnsi="Arial Narrow"/>
          <w:b/>
          <w:sz w:val="22"/>
          <w:szCs w:val="22"/>
        </w:rPr>
      </w:pPr>
      <w:r w:rsidRPr="00294899">
        <w:rPr>
          <w:rFonts w:ascii="Arial Narrow" w:hAnsi="Arial Narrow"/>
          <w:b/>
          <w:sz w:val="22"/>
          <w:szCs w:val="22"/>
        </w:rPr>
        <w:t>Članak 2</w:t>
      </w:r>
      <w:r w:rsidR="009519FC" w:rsidRPr="00294899">
        <w:rPr>
          <w:rFonts w:ascii="Arial Narrow" w:hAnsi="Arial Narrow"/>
          <w:b/>
          <w:sz w:val="22"/>
          <w:szCs w:val="22"/>
        </w:rPr>
        <w:t>2</w:t>
      </w:r>
      <w:r w:rsidRPr="00294899">
        <w:rPr>
          <w:rFonts w:ascii="Arial Narrow" w:hAnsi="Arial Narrow"/>
          <w:b/>
          <w:sz w:val="22"/>
          <w:szCs w:val="22"/>
        </w:rPr>
        <w:t>.</w:t>
      </w:r>
    </w:p>
    <w:p w14:paraId="3A7AB1FB" w14:textId="0885E440" w:rsidR="00EF4BCB" w:rsidRPr="00294899" w:rsidRDefault="00EF4BCB" w:rsidP="00EF4BCB">
      <w:pPr>
        <w:pStyle w:val="Default"/>
        <w:rPr>
          <w:rFonts w:ascii="Arial Narrow" w:hAnsi="Arial Narrow"/>
          <w:bCs/>
          <w:sz w:val="22"/>
          <w:szCs w:val="22"/>
        </w:rPr>
      </w:pPr>
      <w:r w:rsidRPr="00294899">
        <w:rPr>
          <w:rFonts w:ascii="Arial Narrow" w:hAnsi="Arial Narrow"/>
          <w:b/>
          <w:sz w:val="22"/>
          <w:szCs w:val="22"/>
        </w:rPr>
        <w:tab/>
      </w:r>
      <w:r w:rsidRPr="00294899">
        <w:rPr>
          <w:rFonts w:ascii="Arial Narrow" w:hAnsi="Arial Narrow"/>
          <w:bCs/>
          <w:sz w:val="22"/>
          <w:szCs w:val="22"/>
        </w:rPr>
        <w:t>Danom stupanja na snagu ove Odluke prestaju važiti Opći uvjeti isporuke komunalne usluge parkiranja na uređenim javnim površinama na području naselja Grožnjan Grisignana</w:t>
      </w:r>
      <w:r w:rsidR="009D0659" w:rsidRPr="00294899">
        <w:rPr>
          <w:rFonts w:ascii="Arial Narrow" w:hAnsi="Arial Narrow"/>
          <w:bCs/>
          <w:sz w:val="22"/>
          <w:szCs w:val="22"/>
        </w:rPr>
        <w:t xml:space="preserve"> od </w:t>
      </w:r>
      <w:r w:rsidR="00294899" w:rsidRPr="00294899">
        <w:rPr>
          <w:rFonts w:ascii="Arial Narrow" w:hAnsi="Arial Narrow"/>
          <w:bCs/>
          <w:sz w:val="22"/>
          <w:szCs w:val="22"/>
        </w:rPr>
        <w:t>18</w:t>
      </w:r>
      <w:r w:rsidR="009D0659" w:rsidRPr="00294899">
        <w:rPr>
          <w:rFonts w:ascii="Arial Narrow" w:hAnsi="Arial Narrow"/>
          <w:bCs/>
          <w:sz w:val="22"/>
          <w:szCs w:val="22"/>
        </w:rPr>
        <w:t xml:space="preserve"> svibnja 202</w:t>
      </w:r>
      <w:r w:rsidR="00294899" w:rsidRPr="00294899">
        <w:rPr>
          <w:rFonts w:ascii="Arial Narrow" w:hAnsi="Arial Narrow"/>
          <w:bCs/>
          <w:sz w:val="22"/>
          <w:szCs w:val="22"/>
        </w:rPr>
        <w:t>2</w:t>
      </w:r>
      <w:r w:rsidR="009D0659" w:rsidRPr="00294899">
        <w:rPr>
          <w:rFonts w:ascii="Arial Narrow" w:hAnsi="Arial Narrow"/>
          <w:bCs/>
          <w:sz w:val="22"/>
          <w:szCs w:val="22"/>
        </w:rPr>
        <w:t>.g.</w:t>
      </w:r>
      <w:r w:rsidR="00294899" w:rsidRPr="00294899">
        <w:rPr>
          <w:rFonts w:ascii="Arial Narrow" w:hAnsi="Arial Narrow"/>
          <w:bCs/>
          <w:sz w:val="22"/>
          <w:szCs w:val="22"/>
        </w:rPr>
        <w:t>, KLASA: 363-02/22-10/188.</w:t>
      </w:r>
    </w:p>
    <w:p w14:paraId="06823DB4" w14:textId="0C7A46B7" w:rsidR="00EF4BCB" w:rsidRPr="00294899" w:rsidRDefault="009D0659" w:rsidP="00D554CD">
      <w:pPr>
        <w:pStyle w:val="Default"/>
        <w:jc w:val="center"/>
        <w:rPr>
          <w:rFonts w:ascii="Arial Narrow" w:hAnsi="Arial Narrow"/>
          <w:b/>
          <w:sz w:val="22"/>
          <w:szCs w:val="22"/>
        </w:rPr>
      </w:pPr>
      <w:r w:rsidRPr="00294899">
        <w:rPr>
          <w:rFonts w:ascii="Arial Narrow" w:hAnsi="Arial Narrow"/>
          <w:b/>
          <w:sz w:val="22"/>
          <w:szCs w:val="22"/>
        </w:rPr>
        <w:t>Članak 23.</w:t>
      </w:r>
    </w:p>
    <w:p w14:paraId="1F92ADE0" w14:textId="683DEE58" w:rsidR="00D554CD" w:rsidRDefault="00D554CD" w:rsidP="00D554CD">
      <w:pPr>
        <w:pStyle w:val="Default"/>
        <w:jc w:val="both"/>
        <w:rPr>
          <w:rFonts w:ascii="Arial Narrow" w:hAnsi="Arial Narrow"/>
          <w:sz w:val="22"/>
          <w:szCs w:val="22"/>
        </w:rPr>
      </w:pPr>
      <w:r w:rsidRPr="00294899">
        <w:rPr>
          <w:rFonts w:ascii="Arial Narrow" w:hAnsi="Arial Narrow"/>
          <w:bCs/>
          <w:sz w:val="22"/>
          <w:szCs w:val="22"/>
        </w:rPr>
        <w:tab/>
      </w:r>
      <w:r w:rsidRPr="00294899">
        <w:rPr>
          <w:rFonts w:ascii="Arial Narrow" w:hAnsi="Arial Narrow"/>
          <w:sz w:val="22"/>
          <w:szCs w:val="22"/>
        </w:rPr>
        <w:t xml:space="preserve">Ovi Opći uvjeti </w:t>
      </w:r>
      <w:r w:rsidR="00A36F84" w:rsidRPr="00294899">
        <w:rPr>
          <w:rFonts w:ascii="Arial Narrow" w:hAnsi="Arial Narrow"/>
          <w:sz w:val="22"/>
          <w:szCs w:val="22"/>
        </w:rPr>
        <w:t xml:space="preserve">stupaju na snagu </w:t>
      </w:r>
      <w:r w:rsidR="00294899" w:rsidRPr="00294899">
        <w:rPr>
          <w:rFonts w:ascii="Arial Narrow" w:hAnsi="Arial Narrow"/>
          <w:sz w:val="22"/>
          <w:szCs w:val="22"/>
        </w:rPr>
        <w:t xml:space="preserve">osmog </w:t>
      </w:r>
      <w:r w:rsidR="00A36F84" w:rsidRPr="00294899">
        <w:rPr>
          <w:rFonts w:ascii="Arial Narrow" w:hAnsi="Arial Narrow"/>
          <w:sz w:val="22"/>
          <w:szCs w:val="22"/>
        </w:rPr>
        <w:t>dan</w:t>
      </w:r>
      <w:r w:rsidR="00294899" w:rsidRPr="00294899">
        <w:rPr>
          <w:rFonts w:ascii="Arial Narrow" w:hAnsi="Arial Narrow"/>
          <w:sz w:val="22"/>
          <w:szCs w:val="22"/>
        </w:rPr>
        <w:t>a</w:t>
      </w:r>
      <w:r w:rsidR="00E0029C" w:rsidRPr="00294899">
        <w:rPr>
          <w:rFonts w:ascii="Arial Narrow" w:hAnsi="Arial Narrow"/>
          <w:sz w:val="22"/>
          <w:szCs w:val="22"/>
        </w:rPr>
        <w:t xml:space="preserve"> nakon</w:t>
      </w:r>
      <w:r w:rsidR="00A36F84" w:rsidRPr="00294899">
        <w:rPr>
          <w:rFonts w:ascii="Arial Narrow" w:hAnsi="Arial Narrow"/>
          <w:sz w:val="22"/>
          <w:szCs w:val="22"/>
        </w:rPr>
        <w:t xml:space="preserve"> objave </w:t>
      </w:r>
      <w:r w:rsidRPr="00294899">
        <w:rPr>
          <w:rFonts w:ascii="Arial Narrow" w:hAnsi="Arial Narrow"/>
          <w:sz w:val="22"/>
          <w:szCs w:val="22"/>
        </w:rPr>
        <w:t xml:space="preserve">u „Službenim novinama </w:t>
      </w:r>
      <w:r w:rsidR="00A36F84" w:rsidRPr="00294899">
        <w:rPr>
          <w:rFonts w:ascii="Arial Narrow" w:hAnsi="Arial Narrow"/>
          <w:sz w:val="22"/>
          <w:szCs w:val="22"/>
        </w:rPr>
        <w:t>Općine Grožnjan Grisignana</w:t>
      </w:r>
      <w:r w:rsidRPr="00294899">
        <w:rPr>
          <w:rFonts w:ascii="Arial Narrow" w:hAnsi="Arial Narrow"/>
          <w:sz w:val="22"/>
          <w:szCs w:val="22"/>
        </w:rPr>
        <w:t xml:space="preserve">“, </w:t>
      </w:r>
      <w:r w:rsidR="00A36F84" w:rsidRPr="00294899">
        <w:rPr>
          <w:rFonts w:ascii="Arial Narrow" w:hAnsi="Arial Narrow"/>
          <w:sz w:val="22"/>
          <w:szCs w:val="22"/>
        </w:rPr>
        <w:t xml:space="preserve">a objavit će se i </w:t>
      </w:r>
      <w:r w:rsidRPr="00294899">
        <w:rPr>
          <w:rFonts w:ascii="Arial Narrow" w:hAnsi="Arial Narrow"/>
          <w:sz w:val="22"/>
          <w:szCs w:val="22"/>
        </w:rPr>
        <w:t xml:space="preserve">na mrežnim stranicama </w:t>
      </w:r>
      <w:r w:rsidR="00A36F84" w:rsidRPr="00294899">
        <w:rPr>
          <w:rFonts w:ascii="Arial Narrow" w:hAnsi="Arial Narrow"/>
          <w:sz w:val="22"/>
          <w:szCs w:val="22"/>
        </w:rPr>
        <w:t>Općine Grožnjan Grisignana i</w:t>
      </w:r>
      <w:r w:rsidRPr="00294899">
        <w:rPr>
          <w:rFonts w:ascii="Arial Narrow" w:hAnsi="Arial Narrow"/>
          <w:sz w:val="22"/>
          <w:szCs w:val="22"/>
        </w:rPr>
        <w:t xml:space="preserve"> na oglasnoj ploči.</w:t>
      </w:r>
    </w:p>
    <w:p w14:paraId="2AED8C9F" w14:textId="77777777" w:rsidR="001574AB" w:rsidRPr="00294899" w:rsidRDefault="001574AB" w:rsidP="00D554CD">
      <w:pPr>
        <w:pStyle w:val="Default"/>
        <w:jc w:val="both"/>
        <w:rPr>
          <w:rFonts w:ascii="Arial Narrow" w:hAnsi="Arial Narrow"/>
          <w:sz w:val="22"/>
          <w:szCs w:val="22"/>
        </w:rPr>
      </w:pPr>
    </w:p>
    <w:p w14:paraId="59253D6F" w14:textId="77777777" w:rsidR="00D554CD" w:rsidRPr="00294899" w:rsidRDefault="00D554CD" w:rsidP="00D554CD">
      <w:pPr>
        <w:pStyle w:val="Default"/>
        <w:jc w:val="both"/>
        <w:rPr>
          <w:rFonts w:ascii="Arial Narrow" w:hAnsi="Arial Narrow"/>
          <w:bCs/>
          <w:sz w:val="22"/>
          <w:szCs w:val="22"/>
        </w:rPr>
      </w:pPr>
    </w:p>
    <w:p w14:paraId="04B29F5C" w14:textId="041ED1B2" w:rsidR="00D554CD" w:rsidRPr="00294899" w:rsidRDefault="00A36F84" w:rsidP="00D554CD">
      <w:pPr>
        <w:pStyle w:val="Default"/>
        <w:rPr>
          <w:rFonts w:ascii="Arial Narrow" w:hAnsi="Arial Narrow"/>
          <w:bCs/>
          <w:sz w:val="22"/>
          <w:szCs w:val="22"/>
        </w:rPr>
      </w:pPr>
      <w:r w:rsidRPr="00294899">
        <w:rPr>
          <w:rFonts w:ascii="Arial Narrow" w:hAnsi="Arial Narrow"/>
          <w:bCs/>
          <w:sz w:val="22"/>
          <w:szCs w:val="22"/>
        </w:rPr>
        <w:lastRenderedPageBreak/>
        <w:t>KLASA: 3</w:t>
      </w:r>
      <w:r w:rsidR="000702EF" w:rsidRPr="00294899">
        <w:rPr>
          <w:rFonts w:ascii="Arial Narrow" w:hAnsi="Arial Narrow"/>
          <w:bCs/>
          <w:sz w:val="22"/>
          <w:szCs w:val="22"/>
        </w:rPr>
        <w:t>63</w:t>
      </w:r>
      <w:r w:rsidRPr="00294899">
        <w:rPr>
          <w:rFonts w:ascii="Arial Narrow" w:hAnsi="Arial Narrow"/>
          <w:bCs/>
          <w:sz w:val="22"/>
          <w:szCs w:val="22"/>
        </w:rPr>
        <w:t>-0</w:t>
      </w:r>
      <w:r w:rsidR="000702EF" w:rsidRPr="00294899">
        <w:rPr>
          <w:rFonts w:ascii="Arial Narrow" w:hAnsi="Arial Narrow"/>
          <w:bCs/>
          <w:sz w:val="22"/>
          <w:szCs w:val="22"/>
        </w:rPr>
        <w:t>2</w:t>
      </w:r>
      <w:r w:rsidRPr="00294899">
        <w:rPr>
          <w:rFonts w:ascii="Arial Narrow" w:hAnsi="Arial Narrow"/>
          <w:bCs/>
          <w:sz w:val="22"/>
          <w:szCs w:val="22"/>
        </w:rPr>
        <w:t>/</w:t>
      </w:r>
      <w:r w:rsidR="000702EF" w:rsidRPr="00294899">
        <w:rPr>
          <w:rFonts w:ascii="Arial Narrow" w:hAnsi="Arial Narrow"/>
          <w:bCs/>
          <w:sz w:val="22"/>
          <w:szCs w:val="22"/>
        </w:rPr>
        <w:t>22-10/</w:t>
      </w:r>
      <w:r w:rsidR="00294899" w:rsidRPr="00294899">
        <w:rPr>
          <w:rFonts w:ascii="Arial Narrow" w:hAnsi="Arial Narrow"/>
          <w:bCs/>
          <w:sz w:val="22"/>
          <w:szCs w:val="22"/>
        </w:rPr>
        <w:t>304</w:t>
      </w:r>
    </w:p>
    <w:p w14:paraId="539847EA" w14:textId="39BDCB2B" w:rsidR="00A36F84" w:rsidRPr="00294899" w:rsidRDefault="00A36F84" w:rsidP="00D554CD">
      <w:pPr>
        <w:pStyle w:val="Default"/>
        <w:rPr>
          <w:rFonts w:ascii="Arial Narrow" w:hAnsi="Arial Narrow"/>
          <w:bCs/>
          <w:sz w:val="22"/>
          <w:szCs w:val="22"/>
        </w:rPr>
      </w:pPr>
      <w:r w:rsidRPr="00294899">
        <w:rPr>
          <w:rFonts w:ascii="Arial Narrow" w:hAnsi="Arial Narrow"/>
          <w:bCs/>
          <w:sz w:val="22"/>
          <w:szCs w:val="22"/>
        </w:rPr>
        <w:t>UR.BROJ: 21</w:t>
      </w:r>
      <w:r w:rsidR="000702EF" w:rsidRPr="00294899">
        <w:rPr>
          <w:rFonts w:ascii="Arial Narrow" w:hAnsi="Arial Narrow"/>
          <w:bCs/>
          <w:sz w:val="22"/>
          <w:szCs w:val="22"/>
        </w:rPr>
        <w:t>63</w:t>
      </w:r>
      <w:r w:rsidRPr="00294899">
        <w:rPr>
          <w:rFonts w:ascii="Arial Narrow" w:hAnsi="Arial Narrow"/>
          <w:bCs/>
          <w:sz w:val="22"/>
          <w:szCs w:val="22"/>
        </w:rPr>
        <w:t>-</w:t>
      </w:r>
      <w:r w:rsidR="000702EF" w:rsidRPr="00294899">
        <w:rPr>
          <w:rFonts w:ascii="Arial Narrow" w:hAnsi="Arial Narrow"/>
          <w:bCs/>
          <w:sz w:val="22"/>
          <w:szCs w:val="22"/>
        </w:rPr>
        <w:t>18</w:t>
      </w:r>
      <w:r w:rsidR="00EF4BCB" w:rsidRPr="00294899">
        <w:rPr>
          <w:rFonts w:ascii="Arial Narrow" w:hAnsi="Arial Narrow"/>
          <w:bCs/>
          <w:sz w:val="22"/>
          <w:szCs w:val="22"/>
        </w:rPr>
        <w:t>-</w:t>
      </w:r>
      <w:r w:rsidRPr="00294899">
        <w:rPr>
          <w:rFonts w:ascii="Arial Narrow" w:hAnsi="Arial Narrow"/>
          <w:bCs/>
          <w:sz w:val="22"/>
          <w:szCs w:val="22"/>
        </w:rPr>
        <w:t>0</w:t>
      </w:r>
      <w:r w:rsidR="00294899" w:rsidRPr="00294899">
        <w:rPr>
          <w:rFonts w:ascii="Arial Narrow" w:hAnsi="Arial Narrow"/>
          <w:bCs/>
          <w:sz w:val="22"/>
          <w:szCs w:val="22"/>
        </w:rPr>
        <w:t>1</w:t>
      </w:r>
      <w:r w:rsidRPr="00294899">
        <w:rPr>
          <w:rFonts w:ascii="Arial Narrow" w:hAnsi="Arial Narrow"/>
          <w:bCs/>
          <w:sz w:val="22"/>
          <w:szCs w:val="22"/>
        </w:rPr>
        <w:t>/1-</w:t>
      </w:r>
      <w:r w:rsidR="00614B29" w:rsidRPr="00294899">
        <w:rPr>
          <w:rFonts w:ascii="Arial Narrow" w:hAnsi="Arial Narrow"/>
          <w:bCs/>
          <w:sz w:val="22"/>
          <w:szCs w:val="22"/>
        </w:rPr>
        <w:t>2</w:t>
      </w:r>
      <w:r w:rsidR="00EF4BCB" w:rsidRPr="00294899">
        <w:rPr>
          <w:rFonts w:ascii="Arial Narrow" w:hAnsi="Arial Narrow"/>
          <w:bCs/>
          <w:sz w:val="22"/>
          <w:szCs w:val="22"/>
        </w:rPr>
        <w:t>2</w:t>
      </w:r>
      <w:r w:rsidRPr="00294899">
        <w:rPr>
          <w:rFonts w:ascii="Arial Narrow" w:hAnsi="Arial Narrow"/>
          <w:bCs/>
          <w:sz w:val="22"/>
          <w:szCs w:val="22"/>
        </w:rPr>
        <w:t>-</w:t>
      </w:r>
      <w:r w:rsidR="00EF4BCB" w:rsidRPr="00294899">
        <w:rPr>
          <w:rFonts w:ascii="Arial Narrow" w:hAnsi="Arial Narrow"/>
          <w:bCs/>
          <w:sz w:val="22"/>
          <w:szCs w:val="22"/>
        </w:rPr>
        <w:t>2</w:t>
      </w:r>
    </w:p>
    <w:p w14:paraId="140BBE64" w14:textId="7AD523AC" w:rsidR="00A36F84" w:rsidRPr="00294899" w:rsidRDefault="00A36F84" w:rsidP="00D554CD">
      <w:pPr>
        <w:pStyle w:val="Default"/>
        <w:rPr>
          <w:rFonts w:ascii="Arial Narrow" w:hAnsi="Arial Narrow"/>
          <w:bCs/>
          <w:sz w:val="22"/>
          <w:szCs w:val="22"/>
        </w:rPr>
      </w:pPr>
      <w:r w:rsidRPr="00294899">
        <w:rPr>
          <w:rFonts w:ascii="Arial Narrow" w:hAnsi="Arial Narrow"/>
          <w:bCs/>
          <w:sz w:val="22"/>
          <w:szCs w:val="22"/>
        </w:rPr>
        <w:t xml:space="preserve">Grožnjan, </w:t>
      </w:r>
      <w:r w:rsidR="00294899" w:rsidRPr="00294899">
        <w:rPr>
          <w:rFonts w:ascii="Arial Narrow" w:hAnsi="Arial Narrow"/>
          <w:bCs/>
          <w:sz w:val="22"/>
          <w:szCs w:val="22"/>
        </w:rPr>
        <w:t>24. studenog</w:t>
      </w:r>
      <w:r w:rsidRPr="00294899">
        <w:rPr>
          <w:rFonts w:ascii="Arial Narrow" w:hAnsi="Arial Narrow"/>
          <w:bCs/>
          <w:sz w:val="22"/>
          <w:szCs w:val="22"/>
        </w:rPr>
        <w:t>a 20</w:t>
      </w:r>
      <w:r w:rsidR="00614B29" w:rsidRPr="00294899">
        <w:rPr>
          <w:rFonts w:ascii="Arial Narrow" w:hAnsi="Arial Narrow"/>
          <w:bCs/>
          <w:sz w:val="22"/>
          <w:szCs w:val="22"/>
        </w:rPr>
        <w:t>2</w:t>
      </w:r>
      <w:r w:rsidR="00EF4BCB" w:rsidRPr="00294899">
        <w:rPr>
          <w:rFonts w:ascii="Arial Narrow" w:hAnsi="Arial Narrow"/>
          <w:bCs/>
          <w:sz w:val="22"/>
          <w:szCs w:val="22"/>
        </w:rPr>
        <w:t>2</w:t>
      </w:r>
      <w:r w:rsidRPr="00294899">
        <w:rPr>
          <w:rFonts w:ascii="Arial Narrow" w:hAnsi="Arial Narrow"/>
          <w:bCs/>
          <w:sz w:val="22"/>
          <w:szCs w:val="22"/>
        </w:rPr>
        <w:t>.g.</w:t>
      </w:r>
    </w:p>
    <w:p w14:paraId="2193C8C3" w14:textId="77777777" w:rsidR="00A36F84" w:rsidRPr="00294899" w:rsidRDefault="00A36F84" w:rsidP="00D554CD">
      <w:pPr>
        <w:pStyle w:val="Default"/>
        <w:rPr>
          <w:rFonts w:ascii="Arial Narrow" w:hAnsi="Arial Narrow"/>
          <w:bCs/>
          <w:sz w:val="22"/>
          <w:szCs w:val="22"/>
        </w:rPr>
      </w:pPr>
    </w:p>
    <w:p w14:paraId="3D89B0CA" w14:textId="5DC689D3" w:rsidR="00A36F84" w:rsidRPr="00294899" w:rsidRDefault="00A36F84" w:rsidP="00D554CD">
      <w:pPr>
        <w:pStyle w:val="Default"/>
        <w:rPr>
          <w:rFonts w:ascii="Arial Narrow" w:hAnsi="Arial Narrow"/>
          <w:bCs/>
          <w:sz w:val="22"/>
          <w:szCs w:val="22"/>
        </w:rPr>
      </w:pPr>
      <w:r w:rsidRPr="00294899">
        <w:rPr>
          <w:rFonts w:ascii="Arial Narrow" w:hAnsi="Arial Narrow"/>
          <w:bCs/>
          <w:sz w:val="22"/>
          <w:szCs w:val="22"/>
        </w:rPr>
        <w:tab/>
      </w:r>
      <w:r w:rsidRPr="00294899">
        <w:rPr>
          <w:rFonts w:ascii="Arial Narrow" w:hAnsi="Arial Narrow"/>
          <w:bCs/>
          <w:sz w:val="22"/>
          <w:szCs w:val="22"/>
        </w:rPr>
        <w:tab/>
      </w:r>
      <w:r w:rsidRPr="00294899">
        <w:rPr>
          <w:rFonts w:ascii="Arial Narrow" w:hAnsi="Arial Narrow"/>
          <w:bCs/>
          <w:sz w:val="22"/>
          <w:szCs w:val="22"/>
        </w:rPr>
        <w:tab/>
        <w:t>OPĆINSKO VIJEĆE OPĆINE GROŽNJAN</w:t>
      </w:r>
      <w:r w:rsidR="00EF4BCB" w:rsidRPr="00294899">
        <w:rPr>
          <w:rFonts w:ascii="Arial Narrow" w:hAnsi="Arial Narrow"/>
          <w:bCs/>
          <w:sz w:val="22"/>
          <w:szCs w:val="22"/>
        </w:rPr>
        <w:t xml:space="preserve"> GRISIGNANA</w:t>
      </w:r>
    </w:p>
    <w:p w14:paraId="24A245BC" w14:textId="77777777" w:rsidR="00294899" w:rsidRPr="00294899" w:rsidRDefault="00294899" w:rsidP="00D554CD">
      <w:pPr>
        <w:pStyle w:val="Default"/>
        <w:rPr>
          <w:rFonts w:ascii="Arial Narrow" w:hAnsi="Arial Narrow"/>
          <w:bCs/>
          <w:sz w:val="22"/>
          <w:szCs w:val="22"/>
        </w:rPr>
      </w:pPr>
    </w:p>
    <w:p w14:paraId="665007F4" w14:textId="77777777" w:rsidR="00A36F84" w:rsidRPr="00294899" w:rsidRDefault="00A36F84" w:rsidP="00D554CD">
      <w:pPr>
        <w:pStyle w:val="Default"/>
        <w:rPr>
          <w:rFonts w:ascii="Arial Narrow" w:hAnsi="Arial Narrow"/>
          <w:bCs/>
          <w:sz w:val="22"/>
          <w:szCs w:val="22"/>
        </w:rPr>
      </w:pPr>
    </w:p>
    <w:p w14:paraId="274DFBED" w14:textId="77777777" w:rsidR="00A36F84" w:rsidRPr="00294899" w:rsidRDefault="00A36F84" w:rsidP="00D554CD">
      <w:pPr>
        <w:pStyle w:val="Default"/>
        <w:rPr>
          <w:rFonts w:ascii="Arial Narrow" w:hAnsi="Arial Narrow"/>
          <w:bCs/>
          <w:sz w:val="22"/>
          <w:szCs w:val="22"/>
        </w:rPr>
      </w:pPr>
      <w:r w:rsidRPr="00294899">
        <w:rPr>
          <w:rFonts w:ascii="Arial Narrow" w:hAnsi="Arial Narrow"/>
          <w:bCs/>
          <w:sz w:val="22"/>
          <w:szCs w:val="22"/>
        </w:rPr>
        <w:tab/>
      </w:r>
      <w:r w:rsidRPr="00294899">
        <w:rPr>
          <w:rFonts w:ascii="Arial Narrow" w:hAnsi="Arial Narrow"/>
          <w:bCs/>
          <w:sz w:val="22"/>
          <w:szCs w:val="22"/>
        </w:rPr>
        <w:tab/>
      </w:r>
      <w:r w:rsidRPr="00294899">
        <w:rPr>
          <w:rFonts w:ascii="Arial Narrow" w:hAnsi="Arial Narrow"/>
          <w:bCs/>
          <w:sz w:val="22"/>
          <w:szCs w:val="22"/>
        </w:rPr>
        <w:tab/>
      </w:r>
      <w:r w:rsidRPr="00294899">
        <w:rPr>
          <w:rFonts w:ascii="Arial Narrow" w:hAnsi="Arial Narrow"/>
          <w:bCs/>
          <w:sz w:val="22"/>
          <w:szCs w:val="22"/>
        </w:rPr>
        <w:tab/>
      </w:r>
      <w:r w:rsidRPr="00294899">
        <w:rPr>
          <w:rFonts w:ascii="Arial Narrow" w:hAnsi="Arial Narrow"/>
          <w:bCs/>
          <w:sz w:val="22"/>
          <w:szCs w:val="22"/>
        </w:rPr>
        <w:tab/>
      </w:r>
      <w:r w:rsidRPr="00294899">
        <w:rPr>
          <w:rFonts w:ascii="Arial Narrow" w:hAnsi="Arial Narrow"/>
          <w:bCs/>
          <w:sz w:val="22"/>
          <w:szCs w:val="22"/>
        </w:rPr>
        <w:tab/>
      </w:r>
      <w:r w:rsidRPr="00294899">
        <w:rPr>
          <w:rFonts w:ascii="Arial Narrow" w:hAnsi="Arial Narrow"/>
          <w:bCs/>
          <w:sz w:val="22"/>
          <w:szCs w:val="22"/>
        </w:rPr>
        <w:tab/>
      </w:r>
      <w:r w:rsidRPr="00294899">
        <w:rPr>
          <w:rFonts w:ascii="Arial Narrow" w:hAnsi="Arial Narrow"/>
          <w:bCs/>
          <w:sz w:val="22"/>
          <w:szCs w:val="22"/>
        </w:rPr>
        <w:tab/>
        <w:t>PREDSJEDNICA:</w:t>
      </w:r>
    </w:p>
    <w:p w14:paraId="75C6763B" w14:textId="77777777" w:rsidR="009519FC" w:rsidRPr="00294899" w:rsidRDefault="009519FC" w:rsidP="00D554CD">
      <w:pPr>
        <w:pStyle w:val="Default"/>
        <w:rPr>
          <w:rFonts w:ascii="Arial Narrow" w:hAnsi="Arial Narrow"/>
          <w:bCs/>
          <w:sz w:val="22"/>
          <w:szCs w:val="22"/>
        </w:rPr>
      </w:pPr>
    </w:p>
    <w:p w14:paraId="59B2AC0B" w14:textId="77777777" w:rsidR="00A36F84" w:rsidRPr="00294899" w:rsidRDefault="00A36F84" w:rsidP="00D554CD">
      <w:pPr>
        <w:pStyle w:val="Default"/>
        <w:rPr>
          <w:rFonts w:ascii="Arial Narrow" w:hAnsi="Arial Narrow"/>
          <w:bCs/>
          <w:sz w:val="22"/>
          <w:szCs w:val="22"/>
        </w:rPr>
      </w:pPr>
      <w:r w:rsidRPr="00294899">
        <w:rPr>
          <w:rFonts w:ascii="Arial Narrow" w:hAnsi="Arial Narrow"/>
          <w:bCs/>
          <w:sz w:val="22"/>
          <w:szCs w:val="22"/>
        </w:rPr>
        <w:tab/>
      </w:r>
      <w:r w:rsidRPr="00294899">
        <w:rPr>
          <w:rFonts w:ascii="Arial Narrow" w:hAnsi="Arial Narrow"/>
          <w:bCs/>
          <w:sz w:val="22"/>
          <w:szCs w:val="22"/>
        </w:rPr>
        <w:tab/>
      </w:r>
      <w:r w:rsidRPr="00294899">
        <w:rPr>
          <w:rFonts w:ascii="Arial Narrow" w:hAnsi="Arial Narrow"/>
          <w:bCs/>
          <w:sz w:val="22"/>
          <w:szCs w:val="22"/>
        </w:rPr>
        <w:tab/>
      </w:r>
      <w:r w:rsidRPr="00294899">
        <w:rPr>
          <w:rFonts w:ascii="Arial Narrow" w:hAnsi="Arial Narrow"/>
          <w:bCs/>
          <w:sz w:val="22"/>
          <w:szCs w:val="22"/>
        </w:rPr>
        <w:tab/>
      </w:r>
      <w:r w:rsidRPr="00294899">
        <w:rPr>
          <w:rFonts w:ascii="Arial Narrow" w:hAnsi="Arial Narrow"/>
          <w:bCs/>
          <w:sz w:val="22"/>
          <w:szCs w:val="22"/>
        </w:rPr>
        <w:tab/>
      </w:r>
      <w:r w:rsidRPr="00294899">
        <w:rPr>
          <w:rFonts w:ascii="Arial Narrow" w:hAnsi="Arial Narrow"/>
          <w:bCs/>
          <w:sz w:val="22"/>
          <w:szCs w:val="22"/>
        </w:rPr>
        <w:tab/>
      </w:r>
      <w:r w:rsidRPr="00294899">
        <w:rPr>
          <w:rFonts w:ascii="Arial Narrow" w:hAnsi="Arial Narrow"/>
          <w:bCs/>
          <w:sz w:val="22"/>
          <w:szCs w:val="22"/>
        </w:rPr>
        <w:tab/>
      </w:r>
      <w:r w:rsidRPr="00294899">
        <w:rPr>
          <w:rFonts w:ascii="Arial Narrow" w:hAnsi="Arial Narrow"/>
          <w:bCs/>
          <w:sz w:val="22"/>
          <w:szCs w:val="22"/>
        </w:rPr>
        <w:tab/>
        <w:t>Roberta Veroneze</w:t>
      </w:r>
    </w:p>
    <w:sectPr w:rsidR="00A36F84" w:rsidRPr="00294899" w:rsidSect="00BA0B5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3440" w14:textId="77777777" w:rsidR="00862C55" w:rsidRDefault="00862C55" w:rsidP="00A70AC2">
      <w:pPr>
        <w:spacing w:after="0" w:line="240" w:lineRule="auto"/>
      </w:pPr>
      <w:r>
        <w:separator/>
      </w:r>
    </w:p>
  </w:endnote>
  <w:endnote w:type="continuationSeparator" w:id="0">
    <w:p w14:paraId="3B64AAC6" w14:textId="77777777" w:rsidR="00862C55" w:rsidRDefault="00862C55" w:rsidP="00A70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60AE" w14:textId="77777777" w:rsidR="00A70AC2" w:rsidRDefault="00A70AC2">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575110"/>
      <w:docPartObj>
        <w:docPartGallery w:val="Page Numbers (Bottom of Page)"/>
        <w:docPartUnique/>
      </w:docPartObj>
    </w:sdtPr>
    <w:sdtEndPr/>
    <w:sdtContent>
      <w:p w14:paraId="4BA5AD6A" w14:textId="77777777" w:rsidR="00A70AC2" w:rsidRDefault="00A70AC2">
        <w:pPr>
          <w:pStyle w:val="Podnoje"/>
        </w:pPr>
        <w:r>
          <w:fldChar w:fldCharType="begin"/>
        </w:r>
        <w:r>
          <w:instrText xml:space="preserve"> PAGE   \* MERGEFORMAT </w:instrText>
        </w:r>
        <w:r>
          <w:fldChar w:fldCharType="separate"/>
        </w:r>
        <w:r>
          <w:rPr>
            <w:noProof/>
          </w:rPr>
          <w:t>6</w:t>
        </w:r>
        <w:r>
          <w:fldChar w:fldCharType="end"/>
        </w:r>
      </w:p>
    </w:sdtContent>
  </w:sdt>
  <w:p w14:paraId="2DFA9A85" w14:textId="77777777" w:rsidR="00A70AC2" w:rsidRDefault="00A70AC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51DD8" w14:textId="77777777" w:rsidR="00A70AC2" w:rsidRDefault="00A70AC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1084" w14:textId="77777777" w:rsidR="00862C55" w:rsidRDefault="00862C55" w:rsidP="00A70AC2">
      <w:pPr>
        <w:spacing w:after="0" w:line="240" w:lineRule="auto"/>
      </w:pPr>
      <w:r>
        <w:separator/>
      </w:r>
    </w:p>
  </w:footnote>
  <w:footnote w:type="continuationSeparator" w:id="0">
    <w:p w14:paraId="56096FB8" w14:textId="77777777" w:rsidR="00862C55" w:rsidRDefault="00862C55" w:rsidP="00A70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7637" w14:textId="77777777" w:rsidR="00A70AC2" w:rsidRDefault="00A70AC2">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0AD4F" w14:textId="77777777" w:rsidR="00A70AC2" w:rsidRDefault="00A70AC2">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DB6C" w14:textId="77777777" w:rsidR="00A70AC2" w:rsidRDefault="00A70AC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035A"/>
    <w:multiLevelType w:val="hybridMultilevel"/>
    <w:tmpl w:val="787466D2"/>
    <w:lvl w:ilvl="0" w:tplc="49D832DC">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1D630BE3"/>
    <w:multiLevelType w:val="hybridMultilevel"/>
    <w:tmpl w:val="E2F8DF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09256A"/>
    <w:multiLevelType w:val="hybridMultilevel"/>
    <w:tmpl w:val="2480A9D2"/>
    <w:lvl w:ilvl="0" w:tplc="8C3C5730">
      <w:numFmt w:val="bullet"/>
      <w:lvlText w:val="-"/>
      <w:lvlJc w:val="left"/>
      <w:pPr>
        <w:ind w:left="720" w:hanging="360"/>
      </w:pPr>
      <w:rPr>
        <w:rFonts w:ascii="Arial" w:eastAsia="Calibri"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581C0323"/>
    <w:multiLevelType w:val="hybridMultilevel"/>
    <w:tmpl w:val="5CD4AD02"/>
    <w:lvl w:ilvl="0" w:tplc="510CBE4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623A27EA"/>
    <w:multiLevelType w:val="hybridMultilevel"/>
    <w:tmpl w:val="44C49214"/>
    <w:lvl w:ilvl="0" w:tplc="4E6846D2">
      <w:start w:val="1"/>
      <w:numFmt w:val="bullet"/>
      <w:lvlText w:val="-"/>
      <w:lvlJc w:val="left"/>
      <w:pPr>
        <w:ind w:left="756" w:hanging="360"/>
      </w:pPr>
      <w:rPr>
        <w:rFonts w:ascii="Arial" w:eastAsia="Arial" w:hAnsi="Arial" w:cs="Arial" w:hint="default"/>
      </w:rPr>
    </w:lvl>
    <w:lvl w:ilvl="1" w:tplc="041A0003" w:tentative="1">
      <w:start w:val="1"/>
      <w:numFmt w:val="bullet"/>
      <w:lvlText w:val="o"/>
      <w:lvlJc w:val="left"/>
      <w:pPr>
        <w:ind w:left="1476" w:hanging="360"/>
      </w:pPr>
      <w:rPr>
        <w:rFonts w:ascii="Courier New" w:hAnsi="Courier New" w:cs="Courier New" w:hint="default"/>
      </w:rPr>
    </w:lvl>
    <w:lvl w:ilvl="2" w:tplc="041A0005" w:tentative="1">
      <w:start w:val="1"/>
      <w:numFmt w:val="bullet"/>
      <w:lvlText w:val=""/>
      <w:lvlJc w:val="left"/>
      <w:pPr>
        <w:ind w:left="2196" w:hanging="360"/>
      </w:pPr>
      <w:rPr>
        <w:rFonts w:ascii="Wingdings" w:hAnsi="Wingdings" w:hint="default"/>
      </w:rPr>
    </w:lvl>
    <w:lvl w:ilvl="3" w:tplc="041A0001" w:tentative="1">
      <w:start w:val="1"/>
      <w:numFmt w:val="bullet"/>
      <w:lvlText w:val=""/>
      <w:lvlJc w:val="left"/>
      <w:pPr>
        <w:ind w:left="2916" w:hanging="360"/>
      </w:pPr>
      <w:rPr>
        <w:rFonts w:ascii="Symbol" w:hAnsi="Symbol" w:hint="default"/>
      </w:rPr>
    </w:lvl>
    <w:lvl w:ilvl="4" w:tplc="041A0003" w:tentative="1">
      <w:start w:val="1"/>
      <w:numFmt w:val="bullet"/>
      <w:lvlText w:val="o"/>
      <w:lvlJc w:val="left"/>
      <w:pPr>
        <w:ind w:left="3636" w:hanging="360"/>
      </w:pPr>
      <w:rPr>
        <w:rFonts w:ascii="Courier New" w:hAnsi="Courier New" w:cs="Courier New" w:hint="default"/>
      </w:rPr>
    </w:lvl>
    <w:lvl w:ilvl="5" w:tplc="041A0005" w:tentative="1">
      <w:start w:val="1"/>
      <w:numFmt w:val="bullet"/>
      <w:lvlText w:val=""/>
      <w:lvlJc w:val="left"/>
      <w:pPr>
        <w:ind w:left="4356" w:hanging="360"/>
      </w:pPr>
      <w:rPr>
        <w:rFonts w:ascii="Wingdings" w:hAnsi="Wingdings" w:hint="default"/>
      </w:rPr>
    </w:lvl>
    <w:lvl w:ilvl="6" w:tplc="041A0001" w:tentative="1">
      <w:start w:val="1"/>
      <w:numFmt w:val="bullet"/>
      <w:lvlText w:val=""/>
      <w:lvlJc w:val="left"/>
      <w:pPr>
        <w:ind w:left="5076" w:hanging="360"/>
      </w:pPr>
      <w:rPr>
        <w:rFonts w:ascii="Symbol" w:hAnsi="Symbol" w:hint="default"/>
      </w:rPr>
    </w:lvl>
    <w:lvl w:ilvl="7" w:tplc="041A0003" w:tentative="1">
      <w:start w:val="1"/>
      <w:numFmt w:val="bullet"/>
      <w:lvlText w:val="o"/>
      <w:lvlJc w:val="left"/>
      <w:pPr>
        <w:ind w:left="5796" w:hanging="360"/>
      </w:pPr>
      <w:rPr>
        <w:rFonts w:ascii="Courier New" w:hAnsi="Courier New" w:cs="Courier New" w:hint="default"/>
      </w:rPr>
    </w:lvl>
    <w:lvl w:ilvl="8" w:tplc="041A0005" w:tentative="1">
      <w:start w:val="1"/>
      <w:numFmt w:val="bullet"/>
      <w:lvlText w:val=""/>
      <w:lvlJc w:val="left"/>
      <w:pPr>
        <w:ind w:left="6516" w:hanging="360"/>
      </w:pPr>
      <w:rPr>
        <w:rFonts w:ascii="Wingdings" w:hAnsi="Wingdings" w:hint="default"/>
      </w:rPr>
    </w:lvl>
  </w:abstractNum>
  <w:num w:numId="1" w16cid:durableId="18228451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5880967">
    <w:abstractNumId w:val="3"/>
  </w:num>
  <w:num w:numId="3" w16cid:durableId="2067139795">
    <w:abstractNumId w:val="4"/>
  </w:num>
  <w:num w:numId="4" w16cid:durableId="1378510479">
    <w:abstractNumId w:val="1"/>
  </w:num>
  <w:num w:numId="5" w16cid:durableId="1737580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CD"/>
    <w:rsid w:val="00027FA5"/>
    <w:rsid w:val="000702EF"/>
    <w:rsid w:val="0007449B"/>
    <w:rsid w:val="000B628C"/>
    <w:rsid w:val="000E5629"/>
    <w:rsid w:val="00142630"/>
    <w:rsid w:val="001574AB"/>
    <w:rsid w:val="00164216"/>
    <w:rsid w:val="00197E29"/>
    <w:rsid w:val="001B6628"/>
    <w:rsid w:val="00201192"/>
    <w:rsid w:val="00294899"/>
    <w:rsid w:val="002B038C"/>
    <w:rsid w:val="002C0526"/>
    <w:rsid w:val="002C737A"/>
    <w:rsid w:val="002E3535"/>
    <w:rsid w:val="00306D45"/>
    <w:rsid w:val="003559AC"/>
    <w:rsid w:val="0037025B"/>
    <w:rsid w:val="003851B5"/>
    <w:rsid w:val="00391BF4"/>
    <w:rsid w:val="003E1996"/>
    <w:rsid w:val="00432A84"/>
    <w:rsid w:val="00530953"/>
    <w:rsid w:val="005326D6"/>
    <w:rsid w:val="00533B40"/>
    <w:rsid w:val="00544208"/>
    <w:rsid w:val="00545A9E"/>
    <w:rsid w:val="005629A4"/>
    <w:rsid w:val="00593195"/>
    <w:rsid w:val="005D4B5A"/>
    <w:rsid w:val="00614AB9"/>
    <w:rsid w:val="00614B29"/>
    <w:rsid w:val="00633BF2"/>
    <w:rsid w:val="006368A9"/>
    <w:rsid w:val="006462F8"/>
    <w:rsid w:val="00697D47"/>
    <w:rsid w:val="00700A25"/>
    <w:rsid w:val="007163C4"/>
    <w:rsid w:val="00726D43"/>
    <w:rsid w:val="007309FF"/>
    <w:rsid w:val="00763F30"/>
    <w:rsid w:val="007873D1"/>
    <w:rsid w:val="007C3D91"/>
    <w:rsid w:val="007C4255"/>
    <w:rsid w:val="007D0773"/>
    <w:rsid w:val="007D0E62"/>
    <w:rsid w:val="008025DE"/>
    <w:rsid w:val="00862C55"/>
    <w:rsid w:val="0089393D"/>
    <w:rsid w:val="008A7ECA"/>
    <w:rsid w:val="009027D3"/>
    <w:rsid w:val="009519FC"/>
    <w:rsid w:val="00954F3C"/>
    <w:rsid w:val="00956E0C"/>
    <w:rsid w:val="009D0659"/>
    <w:rsid w:val="00A36F84"/>
    <w:rsid w:val="00A70AC2"/>
    <w:rsid w:val="00A721FF"/>
    <w:rsid w:val="00A80C36"/>
    <w:rsid w:val="00A91CA6"/>
    <w:rsid w:val="00AB257A"/>
    <w:rsid w:val="00BA0B5E"/>
    <w:rsid w:val="00BB4BC6"/>
    <w:rsid w:val="00BD52A6"/>
    <w:rsid w:val="00C24232"/>
    <w:rsid w:val="00C3497E"/>
    <w:rsid w:val="00C849D1"/>
    <w:rsid w:val="00D554CD"/>
    <w:rsid w:val="00D775DD"/>
    <w:rsid w:val="00D8389A"/>
    <w:rsid w:val="00D909F0"/>
    <w:rsid w:val="00DC6D75"/>
    <w:rsid w:val="00DF1CA9"/>
    <w:rsid w:val="00DF5FE2"/>
    <w:rsid w:val="00E0029C"/>
    <w:rsid w:val="00E101F9"/>
    <w:rsid w:val="00E11BE8"/>
    <w:rsid w:val="00E831B6"/>
    <w:rsid w:val="00EA14F6"/>
    <w:rsid w:val="00EC283E"/>
    <w:rsid w:val="00EF4BCB"/>
    <w:rsid w:val="00EF7007"/>
    <w:rsid w:val="00FC56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C301"/>
  <w15:docId w15:val="{D45DA810-0AA1-4A83-9C18-23C4BF28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4CD"/>
    <w:pPr>
      <w:spacing w:after="160"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554CD"/>
    <w:pPr>
      <w:spacing w:after="0" w:line="240" w:lineRule="auto"/>
    </w:pPr>
  </w:style>
  <w:style w:type="paragraph" w:styleId="Odlomakpopisa">
    <w:name w:val="List Paragraph"/>
    <w:basedOn w:val="Normal"/>
    <w:uiPriority w:val="34"/>
    <w:qFormat/>
    <w:rsid w:val="00D554CD"/>
    <w:pPr>
      <w:spacing w:after="0" w:line="240" w:lineRule="auto"/>
      <w:ind w:left="720"/>
      <w:contextualSpacing/>
    </w:pPr>
    <w:rPr>
      <w:rFonts w:ascii="Calibri" w:eastAsia="Calibri" w:hAnsi="Calibri" w:cs="Times New Roman"/>
    </w:rPr>
  </w:style>
  <w:style w:type="paragraph" w:customStyle="1" w:styleId="Default">
    <w:name w:val="Default"/>
    <w:rsid w:val="00D554CD"/>
    <w:pPr>
      <w:autoSpaceDE w:val="0"/>
      <w:autoSpaceDN w:val="0"/>
      <w:adjustRightInd w:val="0"/>
      <w:spacing w:after="0" w:line="240" w:lineRule="auto"/>
    </w:pPr>
    <w:rPr>
      <w:rFonts w:ascii="Times New Roman" w:hAnsi="Times New Roman" w:cs="Times New Roman"/>
      <w:color w:val="000000"/>
      <w:sz w:val="24"/>
      <w:szCs w:val="24"/>
    </w:rPr>
  </w:style>
  <w:style w:type="paragraph" w:styleId="Tijeloteksta">
    <w:name w:val="Body Text"/>
    <w:basedOn w:val="Normal"/>
    <w:link w:val="TijelotekstaChar"/>
    <w:uiPriority w:val="1"/>
    <w:unhideWhenUsed/>
    <w:qFormat/>
    <w:rsid w:val="00D8389A"/>
    <w:pPr>
      <w:widowControl w:val="0"/>
      <w:autoSpaceDE w:val="0"/>
      <w:autoSpaceDN w:val="0"/>
      <w:spacing w:after="0" w:line="240" w:lineRule="auto"/>
    </w:pPr>
    <w:rPr>
      <w:rFonts w:ascii="Arial" w:eastAsia="Arial" w:hAnsi="Arial" w:cs="Arial"/>
      <w:lang w:eastAsia="hr-HR" w:bidi="hr-HR"/>
    </w:rPr>
  </w:style>
  <w:style w:type="character" w:customStyle="1" w:styleId="TijelotekstaChar">
    <w:name w:val="Tijelo teksta Char"/>
    <w:basedOn w:val="Zadanifontodlomka"/>
    <w:link w:val="Tijeloteksta"/>
    <w:uiPriority w:val="1"/>
    <w:rsid w:val="00D8389A"/>
    <w:rPr>
      <w:rFonts w:ascii="Arial" w:eastAsia="Arial" w:hAnsi="Arial" w:cs="Arial"/>
      <w:lang w:eastAsia="hr-HR" w:bidi="hr-HR"/>
    </w:rPr>
  </w:style>
  <w:style w:type="paragraph" w:styleId="Zaglavlje">
    <w:name w:val="header"/>
    <w:basedOn w:val="Normal"/>
    <w:link w:val="ZaglavljeChar"/>
    <w:uiPriority w:val="99"/>
    <w:semiHidden/>
    <w:unhideWhenUsed/>
    <w:rsid w:val="00A70AC2"/>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70AC2"/>
  </w:style>
  <w:style w:type="paragraph" w:styleId="Podnoje">
    <w:name w:val="footer"/>
    <w:basedOn w:val="Normal"/>
    <w:link w:val="PodnojeChar"/>
    <w:uiPriority w:val="99"/>
    <w:unhideWhenUsed/>
    <w:rsid w:val="00A70AC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70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3053</Words>
  <Characters>17408</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Valerija15</dc:creator>
  <cp:lastModifiedBy>Valerija Dešković Mirosav</cp:lastModifiedBy>
  <cp:revision>2</cp:revision>
  <cp:lastPrinted>2019-06-04T15:31:00Z</cp:lastPrinted>
  <dcterms:created xsi:type="dcterms:W3CDTF">2022-11-17T15:54:00Z</dcterms:created>
  <dcterms:modified xsi:type="dcterms:W3CDTF">2022-11-17T15:54:00Z</dcterms:modified>
</cp:coreProperties>
</file>